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BDC3" w14:textId="77777777" w:rsidR="00B0724F" w:rsidRPr="00D10B9C" w:rsidRDefault="00B0724F" w:rsidP="00D10B9C">
      <w:pPr>
        <w:jc w:val="both"/>
        <w:rPr>
          <w:bCs/>
          <w:color w:val="000000"/>
          <w:lang w:val="et-EE"/>
        </w:rPr>
      </w:pPr>
    </w:p>
    <w:p w14:paraId="718372C3" w14:textId="76C9C8CD" w:rsidR="003F4B3A" w:rsidRDefault="003F4B3A" w:rsidP="003F4B3A">
      <w:pPr>
        <w:jc w:val="right"/>
        <w:rPr>
          <w:bCs/>
          <w:color w:val="000000"/>
          <w:lang w:val="et-EE"/>
        </w:rPr>
      </w:pPr>
      <w:r>
        <w:rPr>
          <w:bCs/>
          <w:color w:val="000000"/>
          <w:lang w:val="et-EE"/>
        </w:rPr>
        <w:t>0</w:t>
      </w:r>
      <w:r w:rsidR="00500F23">
        <w:rPr>
          <w:bCs/>
          <w:color w:val="000000"/>
          <w:lang w:val="et-EE"/>
        </w:rPr>
        <w:t>4</w:t>
      </w:r>
      <w:r>
        <w:rPr>
          <w:bCs/>
          <w:color w:val="000000"/>
          <w:lang w:val="et-EE"/>
        </w:rPr>
        <w:t>.12.2025</w:t>
      </w:r>
    </w:p>
    <w:p w14:paraId="35ECEEED" w14:textId="33F0F75C" w:rsidR="003F4B3A" w:rsidRDefault="003F4B3A" w:rsidP="003F4B3A">
      <w:pPr>
        <w:jc w:val="right"/>
        <w:rPr>
          <w:bCs/>
          <w:color w:val="000000"/>
          <w:lang w:val="et-EE"/>
        </w:rPr>
      </w:pPr>
      <w:r>
        <w:rPr>
          <w:bCs/>
          <w:color w:val="000000"/>
          <w:lang w:val="et-EE"/>
        </w:rPr>
        <w:t>VD_25/18</w:t>
      </w:r>
    </w:p>
    <w:p w14:paraId="7A14A07C" w14:textId="77777777" w:rsidR="003F4B3A" w:rsidRDefault="003F4B3A" w:rsidP="00D10B9C">
      <w:pPr>
        <w:jc w:val="both"/>
        <w:rPr>
          <w:bCs/>
          <w:color w:val="000000"/>
          <w:lang w:val="et-EE"/>
        </w:rPr>
      </w:pPr>
    </w:p>
    <w:p w14:paraId="166D1320" w14:textId="028D9D68" w:rsidR="003F4B3A" w:rsidRDefault="003F4B3A" w:rsidP="00D10B9C">
      <w:pPr>
        <w:jc w:val="both"/>
        <w:rPr>
          <w:bCs/>
          <w:color w:val="000000"/>
          <w:lang w:val="et-EE"/>
        </w:rPr>
      </w:pPr>
    </w:p>
    <w:p w14:paraId="1C8C15B9" w14:textId="6526C199" w:rsidR="00931E83" w:rsidRDefault="008A3B70" w:rsidP="00D10B9C">
      <w:pPr>
        <w:jc w:val="both"/>
        <w:rPr>
          <w:bCs/>
          <w:color w:val="000000"/>
          <w:lang w:val="et-EE"/>
        </w:rPr>
      </w:pPr>
      <w:r>
        <w:rPr>
          <w:bCs/>
          <w:color w:val="000000"/>
          <w:lang w:val="et-EE"/>
        </w:rPr>
        <w:t>Riigikaitsekomisjon</w:t>
      </w:r>
    </w:p>
    <w:p w14:paraId="5292DB3A" w14:textId="38D61BCE" w:rsidR="00E0758E" w:rsidRDefault="00E0758E" w:rsidP="00D10B9C">
      <w:pPr>
        <w:jc w:val="both"/>
        <w:rPr>
          <w:bCs/>
          <w:color w:val="000000"/>
          <w:lang w:val="et-EE"/>
        </w:rPr>
      </w:pPr>
      <w:r>
        <w:rPr>
          <w:bCs/>
          <w:color w:val="000000"/>
          <w:lang w:val="et-EE"/>
        </w:rPr>
        <w:t>Riigikogu</w:t>
      </w:r>
    </w:p>
    <w:p w14:paraId="556D3BA5" w14:textId="2F8DEA33" w:rsidR="00E0758E" w:rsidRDefault="00E0758E" w:rsidP="00D10B9C">
      <w:pPr>
        <w:jc w:val="both"/>
        <w:rPr>
          <w:color w:val="333333"/>
        </w:rPr>
      </w:pPr>
      <w:proofErr w:type="spellStart"/>
      <w:r w:rsidRPr="00E0758E">
        <w:rPr>
          <w:color w:val="333333"/>
        </w:rPr>
        <w:t>Lossi</w:t>
      </w:r>
      <w:proofErr w:type="spellEnd"/>
      <w:r w:rsidRPr="00E0758E">
        <w:rPr>
          <w:color w:val="333333"/>
        </w:rPr>
        <w:t xml:space="preserve"> </w:t>
      </w:r>
      <w:proofErr w:type="spellStart"/>
      <w:r w:rsidRPr="00E0758E">
        <w:rPr>
          <w:color w:val="333333"/>
        </w:rPr>
        <w:t>plats</w:t>
      </w:r>
      <w:proofErr w:type="spellEnd"/>
      <w:r w:rsidRPr="00E0758E">
        <w:rPr>
          <w:color w:val="333333"/>
        </w:rPr>
        <w:t xml:space="preserve"> </w:t>
      </w:r>
      <w:proofErr w:type="gramStart"/>
      <w:r w:rsidRPr="00E0758E">
        <w:rPr>
          <w:color w:val="333333"/>
        </w:rPr>
        <w:t>1a</w:t>
      </w:r>
      <w:proofErr w:type="gramEnd"/>
      <w:r w:rsidRPr="00E0758E">
        <w:rPr>
          <w:color w:val="333333"/>
        </w:rPr>
        <w:t>, 15165 Tallinn</w:t>
      </w:r>
    </w:p>
    <w:p w14:paraId="685F098B" w14:textId="77777777" w:rsidR="00796A46" w:rsidRPr="00E0758E" w:rsidRDefault="00796A46" w:rsidP="00D10B9C">
      <w:pPr>
        <w:jc w:val="both"/>
        <w:rPr>
          <w:bCs/>
          <w:color w:val="000000"/>
          <w:lang w:val="et-EE"/>
        </w:rPr>
      </w:pPr>
    </w:p>
    <w:p w14:paraId="026DE4A3" w14:textId="706A47D0" w:rsidR="00C07FCD" w:rsidRPr="00C07FCD" w:rsidRDefault="00C07FCD" w:rsidP="00C07FCD">
      <w:pPr>
        <w:jc w:val="both"/>
        <w:rPr>
          <w:bCs/>
          <w:color w:val="000000"/>
          <w:lang w:val="et-EE"/>
        </w:rPr>
      </w:pPr>
      <w:r>
        <w:rPr>
          <w:bCs/>
          <w:color w:val="000000"/>
          <w:lang w:val="et-EE"/>
        </w:rPr>
        <w:t xml:space="preserve">Koopia </w:t>
      </w:r>
      <w:r>
        <w:rPr>
          <w:rFonts w:cstheme="minorHAnsi"/>
          <w:lang w:val="et-EE"/>
        </w:rPr>
        <w:t>k</w:t>
      </w:r>
      <w:r w:rsidRPr="001855BD">
        <w:rPr>
          <w:rFonts w:cstheme="minorHAnsi"/>
          <w:lang w:val="et-EE"/>
        </w:rPr>
        <w:t xml:space="preserve">aitseminister </w:t>
      </w:r>
      <w:r>
        <w:rPr>
          <w:rFonts w:cstheme="minorHAnsi"/>
          <w:lang w:val="et-EE"/>
        </w:rPr>
        <w:t>h</w:t>
      </w:r>
      <w:r w:rsidRPr="001855BD">
        <w:rPr>
          <w:rFonts w:cstheme="minorHAnsi"/>
          <w:lang w:val="et-EE"/>
        </w:rPr>
        <w:t>r</w:t>
      </w:r>
      <w:r>
        <w:rPr>
          <w:rFonts w:cstheme="minorHAnsi"/>
          <w:lang w:val="et-EE"/>
        </w:rPr>
        <w:t>.</w:t>
      </w:r>
      <w:r w:rsidRPr="001855BD">
        <w:rPr>
          <w:rFonts w:cstheme="minorHAnsi"/>
          <w:lang w:val="et-EE"/>
        </w:rPr>
        <w:t xml:space="preserve"> Hanno </w:t>
      </w:r>
      <w:proofErr w:type="spellStart"/>
      <w:r w:rsidRPr="001855BD">
        <w:rPr>
          <w:rFonts w:cstheme="minorHAnsi"/>
          <w:lang w:val="et-EE"/>
        </w:rPr>
        <w:t>Pevkur</w:t>
      </w:r>
      <w:proofErr w:type="spellEnd"/>
      <w:r>
        <w:rPr>
          <w:bCs/>
          <w:color w:val="000000"/>
          <w:lang w:val="et-EE"/>
        </w:rPr>
        <w:t xml:space="preserve">, </w:t>
      </w:r>
      <w:r>
        <w:rPr>
          <w:lang w:val="et-EE"/>
        </w:rPr>
        <w:t xml:space="preserve">majandus- ja tööstusminister hr. Erkki </w:t>
      </w:r>
      <w:proofErr w:type="spellStart"/>
      <w:r>
        <w:rPr>
          <w:lang w:val="et-EE"/>
        </w:rPr>
        <w:t>Keldo</w:t>
      </w:r>
      <w:proofErr w:type="spellEnd"/>
    </w:p>
    <w:p w14:paraId="25C25A8A" w14:textId="77777777" w:rsidR="00C07FCD" w:rsidRDefault="00C07FCD" w:rsidP="00D10B9C">
      <w:pPr>
        <w:jc w:val="both"/>
        <w:rPr>
          <w:bCs/>
          <w:color w:val="000000"/>
          <w:lang w:val="et-EE"/>
        </w:rPr>
      </w:pPr>
    </w:p>
    <w:p w14:paraId="5B0C9F5E" w14:textId="77777777" w:rsidR="00E75857" w:rsidRDefault="0015016D" w:rsidP="00D10B9C">
      <w:pPr>
        <w:jc w:val="both"/>
        <w:rPr>
          <w:bCs/>
          <w:color w:val="000000"/>
          <w:lang w:val="et-EE"/>
        </w:rPr>
      </w:pPr>
      <w:r>
        <w:rPr>
          <w:bCs/>
          <w:color w:val="000000"/>
          <w:lang w:val="et-EE"/>
        </w:rPr>
        <w:br/>
      </w:r>
    </w:p>
    <w:p w14:paraId="34D3B56A" w14:textId="4EDBA318" w:rsidR="00B0724F" w:rsidRDefault="0015016D" w:rsidP="00D10B9C">
      <w:pPr>
        <w:jc w:val="both"/>
        <w:rPr>
          <w:bCs/>
          <w:color w:val="000000"/>
          <w:lang w:val="et-EE"/>
        </w:rPr>
      </w:pPr>
      <w:r>
        <w:rPr>
          <w:bCs/>
          <w:color w:val="000000"/>
          <w:lang w:val="et-EE"/>
        </w:rPr>
        <w:br/>
        <w:t xml:space="preserve">Lugupeetud Riigikaitsekomisjon, </w:t>
      </w:r>
    </w:p>
    <w:p w14:paraId="6299A9FD" w14:textId="77777777" w:rsidR="0015016D" w:rsidRDefault="0015016D" w:rsidP="00D10B9C">
      <w:pPr>
        <w:jc w:val="both"/>
        <w:rPr>
          <w:bCs/>
          <w:color w:val="000000"/>
          <w:lang w:val="et-EE"/>
        </w:rPr>
      </w:pPr>
    </w:p>
    <w:p w14:paraId="42545C3F" w14:textId="77777777" w:rsidR="003F4B3A" w:rsidRPr="00D10B9C" w:rsidRDefault="003F4B3A" w:rsidP="00D10B9C">
      <w:pPr>
        <w:jc w:val="both"/>
        <w:rPr>
          <w:bCs/>
          <w:color w:val="000000"/>
          <w:lang w:val="et-EE"/>
        </w:rPr>
      </w:pPr>
    </w:p>
    <w:p w14:paraId="5D31D4CE" w14:textId="75AAAACF" w:rsidR="00C07FCD" w:rsidRPr="001E6990" w:rsidRDefault="00C07FCD" w:rsidP="00D10B9C">
      <w:pPr>
        <w:jc w:val="both"/>
        <w:rPr>
          <w:bCs/>
          <w:color w:val="000000"/>
          <w:lang w:val="et-EE"/>
        </w:rPr>
      </w:pPr>
      <w:r w:rsidRPr="001E6990">
        <w:rPr>
          <w:b/>
          <w:color w:val="000000"/>
          <w:lang w:val="et-EE"/>
        </w:rPr>
        <w:t>Eesti Kaitse- ja Kosmosetööstuse Liit ei saa kooskõlastada tsiviilkriisi ja riigikaitse seaduse eelnõu. Eelnõu on Vabariigi Valitsusega kokku lepitud Eesti kaitsetööstuspoliitika eesmärkidele vastukäiv ja raskendab oluliselt nende eesmärkide saavutamis</w:t>
      </w:r>
      <w:r w:rsidRPr="001E6990">
        <w:rPr>
          <w:bCs/>
          <w:color w:val="000000"/>
          <w:lang w:val="et-EE"/>
        </w:rPr>
        <w:t>t.</w:t>
      </w:r>
    </w:p>
    <w:p w14:paraId="1846F2AB" w14:textId="77777777" w:rsidR="00C07FCD" w:rsidRDefault="00C07FCD" w:rsidP="00D10B9C">
      <w:pPr>
        <w:jc w:val="both"/>
        <w:rPr>
          <w:bCs/>
          <w:color w:val="000000"/>
          <w:lang w:val="et-EE"/>
        </w:rPr>
      </w:pPr>
    </w:p>
    <w:p w14:paraId="68127396" w14:textId="33ABB454" w:rsidR="008F686D" w:rsidRDefault="00B75C53" w:rsidP="00D10B9C">
      <w:pPr>
        <w:jc w:val="both"/>
        <w:rPr>
          <w:bCs/>
          <w:color w:val="000000"/>
          <w:lang w:val="et-EE"/>
        </w:rPr>
      </w:pPr>
      <w:r>
        <w:rPr>
          <w:bCs/>
          <w:color w:val="000000"/>
          <w:lang w:val="et-EE"/>
        </w:rPr>
        <w:t>2025</w:t>
      </w:r>
      <w:r w:rsidR="00052CF5">
        <w:rPr>
          <w:bCs/>
          <w:color w:val="000000"/>
          <w:lang w:val="et-EE"/>
        </w:rPr>
        <w:t>.</w:t>
      </w:r>
      <w:r>
        <w:rPr>
          <w:bCs/>
          <w:color w:val="000000"/>
          <w:lang w:val="et-EE"/>
        </w:rPr>
        <w:t xml:space="preserve"> aasta juunis algatas </w:t>
      </w:r>
      <w:r w:rsidR="00EA1977" w:rsidRPr="00D10B9C">
        <w:rPr>
          <w:bCs/>
          <w:color w:val="000000"/>
          <w:lang w:val="et-EE"/>
        </w:rPr>
        <w:t xml:space="preserve">Riigikogu riigikaitsekomisjon tsiviilkriisi ja riigikaitse seaduse eelnõu ettevalmistamise. </w:t>
      </w:r>
      <w:r>
        <w:rPr>
          <w:bCs/>
          <w:color w:val="000000"/>
          <w:lang w:val="et-EE"/>
        </w:rPr>
        <w:t xml:space="preserve">Eelnõu eesmärk on </w:t>
      </w:r>
      <w:r w:rsidR="00EA1977" w:rsidRPr="00D10B9C">
        <w:rPr>
          <w:bCs/>
          <w:color w:val="000000"/>
          <w:lang w:val="et-EE"/>
        </w:rPr>
        <w:t>koondada terviklikult kokku kolm kehtivat seadust (riigikaitseseadus, erakorralise seisukorra seadus ja hädaolukorra seadus)</w:t>
      </w:r>
      <w:r>
        <w:rPr>
          <w:bCs/>
          <w:color w:val="000000"/>
          <w:lang w:val="et-EE"/>
        </w:rPr>
        <w:t xml:space="preserve"> ning seeläbi suurendada kriisideks valmisolekut</w:t>
      </w:r>
      <w:r w:rsidR="00EA1977" w:rsidRPr="00D10B9C">
        <w:rPr>
          <w:bCs/>
          <w:color w:val="000000"/>
          <w:lang w:val="et-EE"/>
        </w:rPr>
        <w:t xml:space="preserve">. </w:t>
      </w:r>
      <w:r w:rsidRPr="00D10B9C">
        <w:rPr>
          <w:bCs/>
          <w:color w:val="000000"/>
          <w:lang w:val="et-EE"/>
        </w:rPr>
        <w:t>On tervitatav, et riigikaitsekomisjon on võtnud ette sellise mastaapse ja laiaulatusliku initsiatiivi</w:t>
      </w:r>
      <w:r w:rsidR="000F10E5">
        <w:rPr>
          <w:bCs/>
          <w:color w:val="000000"/>
          <w:lang w:val="et-EE"/>
        </w:rPr>
        <w:t xml:space="preserve">, kuid </w:t>
      </w:r>
      <w:r w:rsidR="004A63E8">
        <w:rPr>
          <w:bCs/>
          <w:color w:val="000000"/>
          <w:lang w:val="et-EE"/>
        </w:rPr>
        <w:t xml:space="preserve">Eesti kaitsetööstus on </w:t>
      </w:r>
      <w:r w:rsidR="000F10E5">
        <w:rPr>
          <w:bCs/>
          <w:color w:val="000000"/>
          <w:lang w:val="et-EE"/>
        </w:rPr>
        <w:t xml:space="preserve">protsessist seni välja jäetud. </w:t>
      </w:r>
    </w:p>
    <w:p w14:paraId="65BD9AA9" w14:textId="77777777" w:rsidR="00052CF5" w:rsidRPr="00D10B9C" w:rsidRDefault="00052CF5" w:rsidP="00D10B9C">
      <w:pPr>
        <w:jc w:val="both"/>
        <w:rPr>
          <w:bCs/>
          <w:color w:val="000000"/>
          <w:lang w:val="et-EE"/>
        </w:rPr>
      </w:pPr>
    </w:p>
    <w:p w14:paraId="0DEED105" w14:textId="456B0C09" w:rsidR="00052CF5" w:rsidRDefault="00D45FF0" w:rsidP="00D10B9C">
      <w:pPr>
        <w:jc w:val="both"/>
        <w:rPr>
          <w:b/>
          <w:bCs/>
          <w:color w:val="000000"/>
          <w:lang w:val="et-EE"/>
        </w:rPr>
      </w:pPr>
      <w:r>
        <w:rPr>
          <w:bCs/>
          <w:color w:val="000000"/>
          <w:lang w:val="et-EE"/>
        </w:rPr>
        <w:t>S</w:t>
      </w:r>
      <w:r w:rsidR="00EA1977" w:rsidRPr="00D10B9C">
        <w:rPr>
          <w:bCs/>
          <w:color w:val="000000"/>
          <w:lang w:val="et-EE"/>
        </w:rPr>
        <w:t>ellel seadusel</w:t>
      </w:r>
      <w:r>
        <w:rPr>
          <w:bCs/>
          <w:color w:val="000000"/>
          <w:lang w:val="et-EE"/>
        </w:rPr>
        <w:t xml:space="preserve"> on</w:t>
      </w:r>
      <w:r w:rsidR="00EA1977" w:rsidRPr="00D10B9C">
        <w:rPr>
          <w:bCs/>
          <w:color w:val="000000"/>
          <w:lang w:val="et-EE"/>
        </w:rPr>
        <w:t xml:space="preserve"> suur mõju igale tööstusharule laiapindse riigikaitse kontekstis</w:t>
      </w:r>
      <w:r w:rsidR="008F686D" w:rsidRPr="00D10B9C">
        <w:rPr>
          <w:bCs/>
          <w:color w:val="000000"/>
          <w:lang w:val="et-EE"/>
        </w:rPr>
        <w:t>.</w:t>
      </w:r>
      <w:r w:rsidR="00EA1977" w:rsidRPr="00D10B9C">
        <w:rPr>
          <w:bCs/>
          <w:color w:val="000000"/>
          <w:lang w:val="et-EE"/>
        </w:rPr>
        <w:t xml:space="preserve"> </w:t>
      </w:r>
      <w:r w:rsidR="00052CF5" w:rsidRPr="00D10B9C">
        <w:rPr>
          <w:bCs/>
          <w:color w:val="000000"/>
          <w:lang w:val="et-EE"/>
        </w:rPr>
        <w:t>Eriti suur mõju on seadusel ning selles ette nähtud kriisiaja ülesannetel kaitsetööstuse ettevõtetele</w:t>
      </w:r>
      <w:r w:rsidR="00052CF5">
        <w:rPr>
          <w:bCs/>
          <w:color w:val="000000"/>
          <w:lang w:val="et-EE"/>
        </w:rPr>
        <w:t xml:space="preserve">, mistõttu on </w:t>
      </w:r>
      <w:r w:rsidR="00E75D8E">
        <w:rPr>
          <w:bCs/>
          <w:color w:val="000000"/>
          <w:lang w:val="et-EE"/>
        </w:rPr>
        <w:t>üli</w:t>
      </w:r>
      <w:r w:rsidR="00052CF5">
        <w:rPr>
          <w:bCs/>
          <w:color w:val="000000"/>
          <w:lang w:val="et-EE"/>
        </w:rPr>
        <w:t>oluline</w:t>
      </w:r>
      <w:r w:rsidR="00052CF5" w:rsidRPr="00D10B9C">
        <w:rPr>
          <w:bCs/>
          <w:color w:val="000000"/>
          <w:lang w:val="et-EE"/>
        </w:rPr>
        <w:t xml:space="preserve"> kaasata seaduseelnõu ettevalmistamisesse</w:t>
      </w:r>
      <w:r w:rsidR="00C230FF">
        <w:rPr>
          <w:bCs/>
          <w:color w:val="000000"/>
          <w:lang w:val="et-EE"/>
        </w:rPr>
        <w:t xml:space="preserve"> </w:t>
      </w:r>
      <w:r w:rsidR="00C230FF" w:rsidRPr="00C230FF">
        <w:rPr>
          <w:bCs/>
          <w:color w:val="000000"/>
          <w:lang w:val="et-EE"/>
        </w:rPr>
        <w:t>Eesti Kaitse- ja Kosmosetööstuse Liit</w:t>
      </w:r>
      <w:r w:rsidR="00C230FF" w:rsidRPr="00D10B9C">
        <w:rPr>
          <w:bCs/>
          <w:color w:val="000000"/>
          <w:lang w:val="et-EE"/>
        </w:rPr>
        <w:t xml:space="preserve"> </w:t>
      </w:r>
      <w:r w:rsidR="00C230FF">
        <w:rPr>
          <w:bCs/>
          <w:color w:val="000000"/>
          <w:lang w:val="et-EE"/>
        </w:rPr>
        <w:t>(</w:t>
      </w:r>
      <w:r w:rsidR="00052CF5" w:rsidRPr="00D10B9C">
        <w:rPr>
          <w:bCs/>
          <w:color w:val="000000"/>
          <w:lang w:val="et-EE"/>
        </w:rPr>
        <w:t>EKTL</w:t>
      </w:r>
      <w:r w:rsidR="00C230FF">
        <w:rPr>
          <w:bCs/>
          <w:color w:val="000000"/>
          <w:lang w:val="et-EE"/>
        </w:rPr>
        <w:t>)</w:t>
      </w:r>
      <w:r w:rsidR="00052CF5" w:rsidRPr="00D10B9C">
        <w:rPr>
          <w:bCs/>
          <w:color w:val="000000"/>
          <w:lang w:val="et-EE"/>
        </w:rPr>
        <w:t xml:space="preserve"> kaitsetööstust e</w:t>
      </w:r>
      <w:r w:rsidR="00052CF5">
        <w:rPr>
          <w:bCs/>
          <w:color w:val="000000"/>
          <w:lang w:val="et-EE"/>
        </w:rPr>
        <w:t>s</w:t>
      </w:r>
      <w:r w:rsidR="00052CF5" w:rsidRPr="00D10B9C">
        <w:rPr>
          <w:bCs/>
          <w:color w:val="000000"/>
          <w:lang w:val="et-EE"/>
        </w:rPr>
        <w:t>indava organina</w:t>
      </w:r>
      <w:r w:rsidR="00D10B9C" w:rsidRPr="00D10B9C">
        <w:rPr>
          <w:bCs/>
          <w:color w:val="000000"/>
          <w:lang w:val="et-EE"/>
        </w:rPr>
        <w:t>.</w:t>
      </w:r>
      <w:r w:rsidR="00C230FF">
        <w:rPr>
          <w:bCs/>
          <w:color w:val="000000"/>
          <w:lang w:val="et-EE"/>
        </w:rPr>
        <w:t xml:space="preserve"> </w:t>
      </w:r>
      <w:r w:rsidR="004A63E8" w:rsidRPr="001E6990">
        <w:rPr>
          <w:bCs/>
          <w:color w:val="000000"/>
          <w:lang w:val="et-EE"/>
        </w:rPr>
        <w:t xml:space="preserve">Praegusel </w:t>
      </w:r>
      <w:r w:rsidR="00C230FF" w:rsidRPr="001E6990">
        <w:rPr>
          <w:bCs/>
          <w:color w:val="000000"/>
          <w:lang w:val="et-EE"/>
        </w:rPr>
        <w:t xml:space="preserve">kujul, kus eelnõu on välja töötatud ilma kaitsetööstust konsulteerimata, </w:t>
      </w:r>
      <w:r w:rsidR="004A63E8" w:rsidRPr="001E6990">
        <w:rPr>
          <w:bCs/>
          <w:color w:val="000000"/>
          <w:lang w:val="et-EE"/>
        </w:rPr>
        <w:t xml:space="preserve">ei saa EKTL </w:t>
      </w:r>
      <w:r w:rsidR="00C230FF" w:rsidRPr="001E6990">
        <w:rPr>
          <w:bCs/>
          <w:color w:val="000000"/>
          <w:lang w:val="et-EE"/>
        </w:rPr>
        <w:t>eelnõud kooskõlastada.</w:t>
      </w:r>
    </w:p>
    <w:p w14:paraId="412D5C76" w14:textId="77777777" w:rsidR="00C230FF" w:rsidRPr="00D10B9C" w:rsidRDefault="00C230FF" w:rsidP="00D10B9C">
      <w:pPr>
        <w:jc w:val="both"/>
        <w:rPr>
          <w:bCs/>
          <w:color w:val="000000"/>
          <w:lang w:val="et-EE"/>
        </w:rPr>
      </w:pPr>
    </w:p>
    <w:p w14:paraId="1C22BCAA" w14:textId="7A194E03" w:rsidR="00EA1977" w:rsidRPr="00D10B9C" w:rsidRDefault="00D10B9C" w:rsidP="00D10B9C">
      <w:pPr>
        <w:jc w:val="both"/>
        <w:rPr>
          <w:bCs/>
          <w:color w:val="000000"/>
          <w:lang w:val="et-EE"/>
        </w:rPr>
      </w:pPr>
      <w:r w:rsidRPr="00D10B9C">
        <w:rPr>
          <w:bCs/>
          <w:color w:val="000000"/>
          <w:lang w:val="et-EE"/>
        </w:rPr>
        <w:t xml:space="preserve">Tsiviilkriisi ja riigikaitse seaduse ning seadusest tulenevate kriisiaja ülesannete osas on </w:t>
      </w:r>
      <w:proofErr w:type="spellStart"/>
      <w:r w:rsidRPr="00D10B9C">
        <w:rPr>
          <w:bCs/>
          <w:color w:val="000000"/>
          <w:lang w:val="et-EE"/>
        </w:rPr>
        <w:t>EKTLil</w:t>
      </w:r>
      <w:proofErr w:type="spellEnd"/>
      <w:r w:rsidRPr="00D10B9C">
        <w:rPr>
          <w:bCs/>
          <w:color w:val="000000"/>
          <w:lang w:val="et-EE"/>
        </w:rPr>
        <w:t xml:space="preserve"> järgmised tähelepanekud: </w:t>
      </w:r>
    </w:p>
    <w:p w14:paraId="1704BE04" w14:textId="4821BD3D" w:rsidR="00EA1977" w:rsidRPr="0037556C" w:rsidRDefault="00D10B9C" w:rsidP="0037556C">
      <w:pPr>
        <w:numPr>
          <w:ilvl w:val="0"/>
          <w:numId w:val="40"/>
        </w:numPr>
        <w:spacing w:before="100" w:beforeAutospacing="1" w:after="100" w:afterAutospacing="1"/>
        <w:jc w:val="both"/>
        <w:rPr>
          <w:color w:val="000000"/>
          <w:lang w:val="et-EE"/>
        </w:rPr>
      </w:pPr>
      <w:r w:rsidRPr="00D10B9C">
        <w:rPr>
          <w:color w:val="000000"/>
          <w:lang w:val="et-EE"/>
        </w:rPr>
        <w:t>S</w:t>
      </w:r>
      <w:r w:rsidR="00EA1977" w:rsidRPr="00D10B9C">
        <w:rPr>
          <w:color w:val="000000"/>
          <w:lang w:val="et-EE"/>
        </w:rPr>
        <w:t>eaduseelnõuga</w:t>
      </w:r>
      <w:r w:rsidRPr="00D10B9C">
        <w:rPr>
          <w:color w:val="000000"/>
          <w:lang w:val="et-EE"/>
        </w:rPr>
        <w:t xml:space="preserve"> tutvudes</w:t>
      </w:r>
      <w:r w:rsidR="00EA1977" w:rsidRPr="00D10B9C">
        <w:rPr>
          <w:color w:val="000000"/>
          <w:lang w:val="et-EE"/>
        </w:rPr>
        <w:t xml:space="preserve"> näeme, et erakorralise</w:t>
      </w:r>
      <w:r w:rsidRPr="00D10B9C">
        <w:rPr>
          <w:color w:val="000000"/>
          <w:lang w:val="et-EE"/>
        </w:rPr>
        <w:t xml:space="preserve"> </w:t>
      </w:r>
      <w:r w:rsidR="00EA1977" w:rsidRPr="00D10B9C">
        <w:rPr>
          <w:color w:val="000000"/>
          <w:lang w:val="et-EE"/>
        </w:rPr>
        <w:t>teenuse osutajatele</w:t>
      </w:r>
      <w:r w:rsidRPr="00D10B9C">
        <w:rPr>
          <w:color w:val="000000"/>
          <w:lang w:val="et-EE"/>
        </w:rPr>
        <w:t xml:space="preserve"> (ETO),</w:t>
      </w:r>
      <w:r w:rsidR="00EA1977" w:rsidRPr="00D10B9C">
        <w:rPr>
          <w:color w:val="000000"/>
          <w:lang w:val="et-EE"/>
        </w:rPr>
        <w:t xml:space="preserve"> kes on valitud pikaajaliseks teenuse osutajaks</w:t>
      </w:r>
      <w:r w:rsidR="000D0CFD">
        <w:rPr>
          <w:color w:val="000000"/>
          <w:lang w:val="et-EE"/>
        </w:rPr>
        <w:t>,</w:t>
      </w:r>
      <w:r w:rsidR="00EA1977" w:rsidRPr="00D10B9C">
        <w:rPr>
          <w:color w:val="000000"/>
          <w:lang w:val="et-EE"/>
        </w:rPr>
        <w:t xml:space="preserve"> on kehtestatud </w:t>
      </w:r>
      <w:r w:rsidRPr="00D10B9C">
        <w:rPr>
          <w:color w:val="000000"/>
          <w:lang w:val="et-EE"/>
        </w:rPr>
        <w:t>erinevad</w:t>
      </w:r>
      <w:r w:rsidR="00EA1977" w:rsidRPr="00D10B9C">
        <w:rPr>
          <w:color w:val="000000"/>
          <w:lang w:val="et-EE"/>
        </w:rPr>
        <w:t xml:space="preserve"> nõuded, millega </w:t>
      </w:r>
      <w:r w:rsidR="00EA1977" w:rsidRPr="00D10B9C">
        <w:rPr>
          <w:color w:val="000000"/>
          <w:lang w:val="et-EE"/>
        </w:rPr>
        <w:lastRenderedPageBreak/>
        <w:t xml:space="preserve">kaasnevad täiendavate investeeringute vajadus, et </w:t>
      </w:r>
      <w:r w:rsidRPr="00D10B9C">
        <w:rPr>
          <w:color w:val="000000"/>
          <w:lang w:val="et-EE"/>
        </w:rPr>
        <w:t>tagada kriisiks valmisolek</w:t>
      </w:r>
      <w:r w:rsidR="00EA1977" w:rsidRPr="00D10B9C">
        <w:rPr>
          <w:color w:val="000000"/>
          <w:lang w:val="et-EE"/>
        </w:rPr>
        <w:t xml:space="preserve">. Näiteks telekommunikatsiooni ettevõtted peaksid side </w:t>
      </w:r>
      <w:r w:rsidR="000D0CFD">
        <w:rPr>
          <w:color w:val="000000"/>
          <w:lang w:val="et-EE"/>
        </w:rPr>
        <w:t xml:space="preserve">tagamiseks pikkade elektrikatkestuste ajal </w:t>
      </w:r>
      <w:r w:rsidR="00EA1977" w:rsidRPr="00D10B9C">
        <w:rPr>
          <w:color w:val="000000"/>
          <w:lang w:val="et-EE"/>
        </w:rPr>
        <w:t>paigaldama täiendavad autonoomsed energiaallikad. Täiendavad investeeringud saab telekommunikatsiooni ettevõte lisada teenuse lõpphinnale.</w:t>
      </w:r>
      <w:r w:rsidR="0037556C">
        <w:rPr>
          <w:color w:val="000000"/>
          <w:lang w:val="et-EE"/>
        </w:rPr>
        <w:t xml:space="preserve"> </w:t>
      </w:r>
      <w:r w:rsidR="00EA1977" w:rsidRPr="0037556C">
        <w:rPr>
          <w:color w:val="000000"/>
          <w:lang w:val="et-EE"/>
        </w:rPr>
        <w:t xml:space="preserve">Kaitsetööstuse ettevõtete klient </w:t>
      </w:r>
      <w:r w:rsidR="0037556C">
        <w:rPr>
          <w:color w:val="000000"/>
          <w:lang w:val="et-EE"/>
        </w:rPr>
        <w:t xml:space="preserve">Eestis </w:t>
      </w:r>
      <w:r w:rsidR="00EA1977" w:rsidRPr="0037556C">
        <w:rPr>
          <w:color w:val="000000"/>
          <w:lang w:val="et-EE"/>
        </w:rPr>
        <w:t xml:space="preserve">on Eesti </w:t>
      </w:r>
      <w:r w:rsidRPr="0037556C">
        <w:rPr>
          <w:color w:val="000000"/>
          <w:lang w:val="et-EE"/>
        </w:rPr>
        <w:t>K</w:t>
      </w:r>
      <w:r w:rsidR="00EA1977" w:rsidRPr="0037556C">
        <w:rPr>
          <w:color w:val="000000"/>
          <w:lang w:val="et-EE"/>
        </w:rPr>
        <w:t xml:space="preserve">aitsevägi. </w:t>
      </w:r>
      <w:r w:rsidR="000D0CFD" w:rsidRPr="000D0CFD">
        <w:rPr>
          <w:b/>
          <w:bCs/>
          <w:color w:val="000000"/>
          <w:lang w:val="et-EE"/>
        </w:rPr>
        <w:t>Kaitsetööstuse ettevõtetel ei ole võimalik täna täiendavaid ETO investeeringuid kanda pakutavate toodete ja teenuste lõpphinda. See vähendaks ettevõtete võimekust püsida turul konkurentsis</w:t>
      </w:r>
      <w:r w:rsidR="00EA1977" w:rsidRPr="0037556C">
        <w:rPr>
          <w:color w:val="000000"/>
          <w:lang w:val="et-EE"/>
        </w:rPr>
        <w:t>. </w:t>
      </w:r>
      <w:r w:rsidR="0037556C">
        <w:rPr>
          <w:color w:val="000000"/>
          <w:lang w:val="et-EE"/>
        </w:rPr>
        <w:t>Seetõttu on kaitsetööstusele kriisiaja ülesandeid määrates vaja arvesse võtta kompensatsioonide vajalikkust, et säilitada sektori konkurentsivõime.</w:t>
      </w:r>
    </w:p>
    <w:p w14:paraId="611BB4E8" w14:textId="5F1331DF" w:rsidR="00D10B9C" w:rsidRPr="00D45FF0" w:rsidRDefault="00EA1977" w:rsidP="00D10B9C">
      <w:pPr>
        <w:numPr>
          <w:ilvl w:val="0"/>
          <w:numId w:val="40"/>
        </w:numPr>
        <w:spacing w:before="100" w:beforeAutospacing="1" w:after="100" w:afterAutospacing="1"/>
        <w:jc w:val="both"/>
        <w:rPr>
          <w:color w:val="000000"/>
          <w:lang w:val="et-EE"/>
        </w:rPr>
      </w:pPr>
      <w:r w:rsidRPr="00D10B9C">
        <w:rPr>
          <w:color w:val="000000"/>
          <w:lang w:val="et-EE"/>
        </w:rPr>
        <w:t>Kaitsetööstusparkidesse on sõlmitud kokkuleppeid rahvusvaheliste ettevõtetega, kes ei ole teadlikud võimalikest nõuetest</w:t>
      </w:r>
      <w:r w:rsidR="00D10B9C" w:rsidRPr="00D10B9C">
        <w:rPr>
          <w:color w:val="000000"/>
          <w:lang w:val="et-EE"/>
        </w:rPr>
        <w:t>,</w:t>
      </w:r>
      <w:r w:rsidRPr="00D10B9C">
        <w:rPr>
          <w:color w:val="000000"/>
          <w:lang w:val="et-EE"/>
        </w:rPr>
        <w:t xml:space="preserve"> mis kaasnevad kriisiaja</w:t>
      </w:r>
      <w:r w:rsidR="00D10B9C" w:rsidRPr="00D10B9C">
        <w:rPr>
          <w:color w:val="000000"/>
          <w:lang w:val="et-EE"/>
        </w:rPr>
        <w:t xml:space="preserve"> ülesannetega</w:t>
      </w:r>
      <w:r w:rsidRPr="00D10B9C">
        <w:rPr>
          <w:color w:val="000000"/>
          <w:lang w:val="et-EE"/>
        </w:rPr>
        <w:t xml:space="preserve">. </w:t>
      </w:r>
      <w:r w:rsidRPr="0037556C">
        <w:rPr>
          <w:b/>
          <w:bCs/>
          <w:color w:val="000000"/>
          <w:lang w:val="et-EE"/>
        </w:rPr>
        <w:t xml:space="preserve">Kui </w:t>
      </w:r>
      <w:r w:rsidR="0037556C" w:rsidRPr="0037556C">
        <w:rPr>
          <w:b/>
          <w:bCs/>
          <w:color w:val="000000"/>
          <w:lang w:val="et-EE"/>
        </w:rPr>
        <w:t>rahvusvahelistele ettevõtetele</w:t>
      </w:r>
      <w:r w:rsidRPr="0037556C">
        <w:rPr>
          <w:b/>
          <w:bCs/>
          <w:color w:val="000000"/>
          <w:lang w:val="et-EE"/>
        </w:rPr>
        <w:t xml:space="preserve"> kehtestatakse ETO nõuded, ei ole</w:t>
      </w:r>
      <w:r w:rsidR="000D0CFD">
        <w:rPr>
          <w:b/>
          <w:bCs/>
          <w:color w:val="000000"/>
          <w:lang w:val="et-EE"/>
        </w:rPr>
        <w:t xml:space="preserve"> see</w:t>
      </w:r>
      <w:r w:rsidRPr="0037556C">
        <w:rPr>
          <w:b/>
          <w:bCs/>
          <w:color w:val="000000"/>
          <w:lang w:val="et-EE"/>
        </w:rPr>
        <w:t xml:space="preserve"> kooskõlas </w:t>
      </w:r>
      <w:r w:rsidR="00D10B9C" w:rsidRPr="0037556C">
        <w:rPr>
          <w:b/>
          <w:bCs/>
          <w:color w:val="000000"/>
          <w:lang w:val="et-EE"/>
        </w:rPr>
        <w:t>esmase</w:t>
      </w:r>
      <w:r w:rsidRPr="0037556C">
        <w:rPr>
          <w:b/>
          <w:bCs/>
          <w:color w:val="000000"/>
          <w:lang w:val="et-EE"/>
        </w:rPr>
        <w:t xml:space="preserve"> pakkumisega</w:t>
      </w:r>
      <w:r w:rsidR="00D10B9C" w:rsidRPr="0037556C">
        <w:rPr>
          <w:b/>
          <w:bCs/>
          <w:color w:val="000000"/>
          <w:lang w:val="et-EE"/>
        </w:rPr>
        <w:t xml:space="preserve"> ning mõjutab riigi atraktiivsust </w:t>
      </w:r>
      <w:proofErr w:type="spellStart"/>
      <w:r w:rsidR="00D10B9C" w:rsidRPr="0037556C">
        <w:rPr>
          <w:b/>
          <w:bCs/>
          <w:color w:val="000000"/>
          <w:lang w:val="et-EE"/>
        </w:rPr>
        <w:t>välis</w:t>
      </w:r>
      <w:r w:rsidR="0037556C">
        <w:rPr>
          <w:b/>
          <w:bCs/>
          <w:color w:val="000000"/>
          <w:lang w:val="et-EE"/>
        </w:rPr>
        <w:t>-</w:t>
      </w:r>
      <w:r w:rsidR="00D10B9C" w:rsidRPr="0037556C">
        <w:rPr>
          <w:b/>
          <w:bCs/>
          <w:color w:val="000000"/>
          <w:lang w:val="et-EE"/>
        </w:rPr>
        <w:t>investoritele</w:t>
      </w:r>
      <w:proofErr w:type="spellEnd"/>
      <w:r w:rsidRPr="0037556C">
        <w:rPr>
          <w:b/>
          <w:bCs/>
          <w:color w:val="000000"/>
          <w:lang w:val="et-EE"/>
        </w:rPr>
        <w:t>.</w:t>
      </w:r>
    </w:p>
    <w:p w14:paraId="63328EDE" w14:textId="7F3F1652" w:rsidR="00D45FF0" w:rsidRPr="00052CF5" w:rsidRDefault="00D45FF0" w:rsidP="00D10B9C">
      <w:pPr>
        <w:numPr>
          <w:ilvl w:val="0"/>
          <w:numId w:val="40"/>
        </w:numPr>
        <w:spacing w:before="100" w:beforeAutospacing="1" w:after="100" w:afterAutospacing="1"/>
        <w:jc w:val="both"/>
        <w:rPr>
          <w:color w:val="000000"/>
          <w:lang w:val="et-EE"/>
        </w:rPr>
      </w:pPr>
      <w:r>
        <w:rPr>
          <w:color w:val="000000"/>
          <w:lang w:val="et-EE"/>
        </w:rPr>
        <w:t>Määratledes kaitsetööstuse rolli kriisiolukorras osana kaitsevõimest tuleb arvesse võtta erinevaid kaitsevalmiduse astmeid: ü</w:t>
      </w:r>
      <w:r w:rsidRPr="00D45FF0">
        <w:rPr>
          <w:color w:val="000000"/>
          <w:lang w:val="et-EE"/>
        </w:rPr>
        <w:t>ldine kaitsevalmidus, kõrgendatud kaitsevalmidus, erakorraline seisukord ja sõjaseisukord</w:t>
      </w:r>
      <w:r>
        <w:rPr>
          <w:color w:val="000000"/>
          <w:lang w:val="et-EE"/>
        </w:rPr>
        <w:t xml:space="preserve">. </w:t>
      </w:r>
      <w:r w:rsidRPr="00D45FF0">
        <w:rPr>
          <w:b/>
          <w:bCs/>
          <w:color w:val="000000"/>
          <w:lang w:val="et-EE"/>
        </w:rPr>
        <w:t>Igas valmidusastmes kehtivad juhtimisprintsiibid, nõuded ja volitused ning need peavad kajastuma ka kaitsetööstuse kriisiaja ülesannetes</w:t>
      </w:r>
      <w:r>
        <w:rPr>
          <w:color w:val="000000"/>
          <w:lang w:val="et-EE"/>
        </w:rPr>
        <w:t xml:space="preserve">. </w:t>
      </w:r>
    </w:p>
    <w:p w14:paraId="6FCA2D0A" w14:textId="06D30D9B" w:rsidR="00052CF5" w:rsidRPr="00052CF5" w:rsidRDefault="00052CF5" w:rsidP="00052CF5">
      <w:pPr>
        <w:numPr>
          <w:ilvl w:val="0"/>
          <w:numId w:val="40"/>
        </w:numPr>
        <w:spacing w:before="100" w:beforeAutospacing="1" w:after="100" w:afterAutospacing="1"/>
        <w:jc w:val="both"/>
        <w:rPr>
          <w:color w:val="000000"/>
          <w:lang w:val="et-EE"/>
        </w:rPr>
      </w:pPr>
      <w:r w:rsidRPr="00D10B9C">
        <w:rPr>
          <w:color w:val="000000"/>
          <w:shd w:val="clear" w:color="auto" w:fill="FFFFFF"/>
          <w:lang w:val="et-EE"/>
        </w:rPr>
        <w:t>Eesti kaitsetööstus</w:t>
      </w:r>
      <w:r w:rsidR="00D45FF0">
        <w:rPr>
          <w:color w:val="000000"/>
          <w:shd w:val="clear" w:color="auto" w:fill="FFFFFF"/>
          <w:lang w:val="et-EE"/>
        </w:rPr>
        <w:t>t reguleeriv poliitika on kaitsetööstuspoliitika</w:t>
      </w:r>
      <w:r w:rsidR="00F079B2">
        <w:rPr>
          <w:color w:val="000000"/>
          <w:shd w:val="clear" w:color="auto" w:fill="FFFFFF"/>
          <w:lang w:val="et-EE"/>
        </w:rPr>
        <w:t>, mis seab prioriteediks Eestisse rahvusvaheliselt konkurentsivõimelise ja atraktiivse keskkonna tekitamise</w:t>
      </w:r>
      <w:r w:rsidRPr="00D10B9C">
        <w:rPr>
          <w:color w:val="000000"/>
          <w:shd w:val="clear" w:color="auto" w:fill="FFFFFF"/>
          <w:lang w:val="et-EE"/>
        </w:rPr>
        <w:t xml:space="preserve">. </w:t>
      </w:r>
      <w:r w:rsidRPr="00D10B9C">
        <w:rPr>
          <w:b/>
          <w:bCs/>
          <w:color w:val="000000"/>
          <w:shd w:val="clear" w:color="auto" w:fill="FFFFFF"/>
          <w:lang w:val="et-EE"/>
        </w:rPr>
        <w:t xml:space="preserve">Kriisiaja ülesanded </w:t>
      </w:r>
      <w:r>
        <w:rPr>
          <w:b/>
          <w:bCs/>
          <w:color w:val="000000"/>
          <w:shd w:val="clear" w:color="auto" w:fill="FFFFFF"/>
          <w:lang w:val="et-EE"/>
        </w:rPr>
        <w:t>tähendavad</w:t>
      </w:r>
      <w:r w:rsidRPr="00D10B9C">
        <w:rPr>
          <w:b/>
          <w:bCs/>
          <w:color w:val="000000"/>
          <w:shd w:val="clear" w:color="auto" w:fill="FFFFFF"/>
          <w:lang w:val="et-EE"/>
        </w:rPr>
        <w:t xml:space="preserve"> </w:t>
      </w:r>
      <w:r w:rsidR="00F079B2">
        <w:rPr>
          <w:b/>
          <w:bCs/>
          <w:color w:val="000000"/>
          <w:shd w:val="clear" w:color="auto" w:fill="FFFFFF"/>
          <w:lang w:val="et-EE"/>
        </w:rPr>
        <w:t xml:space="preserve">ettevõtetele </w:t>
      </w:r>
      <w:r w:rsidRPr="00D10B9C">
        <w:rPr>
          <w:b/>
          <w:bCs/>
          <w:color w:val="000000"/>
          <w:shd w:val="clear" w:color="auto" w:fill="FFFFFF"/>
          <w:lang w:val="et-EE"/>
        </w:rPr>
        <w:t>täiendava</w:t>
      </w:r>
      <w:r>
        <w:rPr>
          <w:b/>
          <w:bCs/>
          <w:color w:val="000000"/>
          <w:shd w:val="clear" w:color="auto" w:fill="FFFFFF"/>
          <w:lang w:val="et-EE"/>
        </w:rPr>
        <w:t>i</w:t>
      </w:r>
      <w:r w:rsidRPr="00D10B9C">
        <w:rPr>
          <w:b/>
          <w:bCs/>
          <w:color w:val="000000"/>
          <w:shd w:val="clear" w:color="auto" w:fill="FFFFFF"/>
          <w:lang w:val="et-EE"/>
        </w:rPr>
        <w:t>d kohustus</w:t>
      </w:r>
      <w:r>
        <w:rPr>
          <w:b/>
          <w:bCs/>
          <w:color w:val="000000"/>
          <w:shd w:val="clear" w:color="auto" w:fill="FFFFFF"/>
          <w:lang w:val="et-EE"/>
        </w:rPr>
        <w:t>i</w:t>
      </w:r>
      <w:r w:rsidR="00F079B2">
        <w:rPr>
          <w:b/>
          <w:bCs/>
          <w:color w:val="000000"/>
          <w:shd w:val="clear" w:color="auto" w:fill="FFFFFF"/>
          <w:lang w:val="et-EE"/>
        </w:rPr>
        <w:t xml:space="preserve">, </w:t>
      </w:r>
      <w:r>
        <w:rPr>
          <w:b/>
          <w:bCs/>
          <w:color w:val="000000"/>
          <w:shd w:val="clear" w:color="auto" w:fill="FFFFFF"/>
          <w:lang w:val="et-EE"/>
        </w:rPr>
        <w:t>mõjutavad</w:t>
      </w:r>
      <w:r w:rsidRPr="00D10B9C">
        <w:rPr>
          <w:b/>
          <w:bCs/>
          <w:color w:val="000000"/>
          <w:shd w:val="clear" w:color="auto" w:fill="FFFFFF"/>
          <w:lang w:val="et-EE"/>
        </w:rPr>
        <w:t xml:space="preserve"> ettevõt</w:t>
      </w:r>
      <w:r w:rsidR="00F079B2">
        <w:rPr>
          <w:b/>
          <w:bCs/>
          <w:color w:val="000000"/>
          <w:shd w:val="clear" w:color="auto" w:fill="FFFFFF"/>
          <w:lang w:val="et-EE"/>
        </w:rPr>
        <w:t>ete konkurentsivõimet, tegevus</w:t>
      </w:r>
      <w:r w:rsidRPr="00D10B9C">
        <w:rPr>
          <w:b/>
          <w:bCs/>
          <w:color w:val="000000"/>
          <w:shd w:val="clear" w:color="auto" w:fill="FFFFFF"/>
          <w:lang w:val="et-EE"/>
        </w:rPr>
        <w:t xml:space="preserve">vabadust ja </w:t>
      </w:r>
      <w:r w:rsidR="00F079B2">
        <w:rPr>
          <w:b/>
          <w:bCs/>
          <w:color w:val="000000"/>
          <w:shd w:val="clear" w:color="auto" w:fill="FFFFFF"/>
          <w:lang w:val="et-EE"/>
        </w:rPr>
        <w:t>takistavad valitsuse seatud eesmärkide saavutamist.</w:t>
      </w:r>
      <w:r>
        <w:rPr>
          <w:b/>
          <w:bCs/>
          <w:color w:val="000000"/>
          <w:shd w:val="clear" w:color="auto" w:fill="FFFFFF"/>
          <w:lang w:val="et-EE"/>
        </w:rPr>
        <w:t xml:space="preserve"> </w:t>
      </w:r>
      <w:r w:rsidR="00F079B2" w:rsidRPr="00F079B2">
        <w:rPr>
          <w:color w:val="000000"/>
          <w:shd w:val="clear" w:color="auto" w:fill="FFFFFF"/>
          <w:lang w:val="et-EE"/>
        </w:rPr>
        <w:t>See</w:t>
      </w:r>
      <w:r w:rsidRPr="00F079B2">
        <w:rPr>
          <w:color w:val="000000"/>
          <w:shd w:val="clear" w:color="auto" w:fill="FFFFFF"/>
          <w:lang w:val="et-EE"/>
        </w:rPr>
        <w:t>tõttu on oluline säilitada dialoog tööstusega.</w:t>
      </w:r>
    </w:p>
    <w:p w14:paraId="3DE1BF69" w14:textId="4594C251" w:rsidR="00EA1977" w:rsidRPr="00D10B9C" w:rsidRDefault="000D0CFD" w:rsidP="00D10B9C">
      <w:pPr>
        <w:spacing w:before="100" w:beforeAutospacing="1" w:after="100" w:afterAutospacing="1"/>
        <w:jc w:val="both"/>
        <w:rPr>
          <w:color w:val="000000"/>
          <w:lang w:val="et-EE"/>
        </w:rPr>
      </w:pPr>
      <w:r>
        <w:rPr>
          <w:color w:val="000000"/>
          <w:lang w:val="et-EE"/>
        </w:rPr>
        <w:t xml:space="preserve">Tulenevalt eespool kirjeldatust, on </w:t>
      </w:r>
      <w:proofErr w:type="spellStart"/>
      <w:r>
        <w:rPr>
          <w:color w:val="000000"/>
          <w:lang w:val="et-EE"/>
        </w:rPr>
        <w:t>EKTLi</w:t>
      </w:r>
      <w:proofErr w:type="spellEnd"/>
      <w:r>
        <w:rPr>
          <w:color w:val="000000"/>
          <w:lang w:val="et-EE"/>
        </w:rPr>
        <w:t xml:space="preserve"> seisukoht, et koos riigipoolse erakorralise teenuseosutaja kohustuse määramisega Eesti kaitsetööstuse ettevõtetele tuleb leida ka riigipoolne lahendus, mis kompenseerib ettevõtetele kaasnevaid kulutusi. Samuti on </w:t>
      </w:r>
      <w:proofErr w:type="spellStart"/>
      <w:r>
        <w:rPr>
          <w:color w:val="000000"/>
          <w:lang w:val="et-EE"/>
        </w:rPr>
        <w:t>EKTLi</w:t>
      </w:r>
      <w:proofErr w:type="spellEnd"/>
      <w:r>
        <w:rPr>
          <w:color w:val="000000"/>
          <w:lang w:val="et-EE"/>
        </w:rPr>
        <w:t xml:space="preserve"> kaasamine ülioluline, sest seadus mõjutab tugevalt kogu kaitsetööstuse sektorit</w:t>
      </w:r>
      <w:r w:rsidR="00F079B2">
        <w:rPr>
          <w:color w:val="000000"/>
          <w:lang w:val="et-EE"/>
        </w:rPr>
        <w:t>.</w:t>
      </w:r>
    </w:p>
    <w:p w14:paraId="0A1ACF80" w14:textId="77777777" w:rsidR="00931E83" w:rsidRDefault="00931E83" w:rsidP="00D10B9C">
      <w:pPr>
        <w:jc w:val="both"/>
        <w:rPr>
          <w:bCs/>
          <w:color w:val="000000"/>
          <w:lang w:val="et-EE"/>
        </w:rPr>
      </w:pPr>
    </w:p>
    <w:p w14:paraId="255FE5B1" w14:textId="56154C3E" w:rsidR="00EA1977" w:rsidRDefault="0089439A" w:rsidP="00D10B9C">
      <w:pPr>
        <w:jc w:val="both"/>
        <w:rPr>
          <w:bCs/>
          <w:color w:val="000000"/>
          <w:lang w:val="et-EE"/>
        </w:rPr>
      </w:pPr>
      <w:r>
        <w:rPr>
          <w:bCs/>
          <w:color w:val="000000"/>
          <w:lang w:val="et-EE"/>
        </w:rPr>
        <w:t>Lugupidamisega</w:t>
      </w:r>
    </w:p>
    <w:p w14:paraId="735319E5" w14:textId="77777777" w:rsidR="00931E83" w:rsidRDefault="00931E83" w:rsidP="00D10B9C">
      <w:pPr>
        <w:jc w:val="both"/>
        <w:rPr>
          <w:bCs/>
          <w:color w:val="000000"/>
          <w:lang w:val="et-EE"/>
        </w:rPr>
      </w:pPr>
    </w:p>
    <w:p w14:paraId="2F0A12B5" w14:textId="13E53ED1" w:rsidR="0089439A" w:rsidRDefault="0089439A" w:rsidP="00D10B9C">
      <w:pPr>
        <w:jc w:val="both"/>
        <w:rPr>
          <w:bCs/>
          <w:color w:val="000000"/>
          <w:lang w:val="et-EE"/>
        </w:rPr>
      </w:pPr>
      <w:r>
        <w:rPr>
          <w:bCs/>
          <w:color w:val="000000"/>
          <w:lang w:val="et-EE"/>
        </w:rPr>
        <w:t>Taavi Veskimägi</w:t>
      </w:r>
    </w:p>
    <w:p w14:paraId="4F56F621" w14:textId="1C7F8924" w:rsidR="00931E83" w:rsidRDefault="00931E83" w:rsidP="00D10B9C">
      <w:pPr>
        <w:jc w:val="both"/>
        <w:rPr>
          <w:bCs/>
          <w:color w:val="000000"/>
          <w:lang w:val="et-EE"/>
        </w:rPr>
      </w:pPr>
      <w:r>
        <w:rPr>
          <w:bCs/>
          <w:color w:val="000000"/>
          <w:lang w:val="et-EE"/>
        </w:rPr>
        <w:t>Nõukogu esimees</w:t>
      </w:r>
    </w:p>
    <w:p w14:paraId="2547E150" w14:textId="0D6302EA" w:rsidR="0089439A" w:rsidRDefault="0089439A" w:rsidP="00D10B9C">
      <w:pPr>
        <w:jc w:val="both"/>
        <w:rPr>
          <w:bCs/>
          <w:color w:val="000000"/>
          <w:lang w:val="et-EE"/>
        </w:rPr>
      </w:pPr>
      <w:r>
        <w:rPr>
          <w:bCs/>
          <w:color w:val="000000"/>
          <w:lang w:val="et-EE"/>
        </w:rPr>
        <w:t>Eesti Kaitse- ja Kosmosetööstuse Liit</w:t>
      </w:r>
    </w:p>
    <w:sectPr w:rsidR="0089439A" w:rsidSect="00202EA6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59C84" w14:textId="77777777" w:rsidR="00E71072" w:rsidRDefault="00E71072" w:rsidP="00014053">
      <w:r>
        <w:separator/>
      </w:r>
    </w:p>
  </w:endnote>
  <w:endnote w:type="continuationSeparator" w:id="0">
    <w:p w14:paraId="002D7AD2" w14:textId="77777777" w:rsidR="00E71072" w:rsidRDefault="00E71072" w:rsidP="0001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BFBCB" w14:textId="17F543B1" w:rsidR="00F0598F" w:rsidRDefault="00000000">
    <w:pPr>
      <w:pStyle w:val="Footer"/>
    </w:pPr>
    <w:sdt>
      <w:sdtPr>
        <w:id w:val="969400743"/>
        <w:placeholder>
          <w:docPart w:val="5D8B57EEF023FD4F9CEA1813BEA1EF38"/>
        </w:placeholder>
        <w:temporary/>
        <w:showingPlcHdr/>
      </w:sdtPr>
      <w:sdtContent>
        <w:r w:rsidR="00F0598F">
          <w:t>[Type text]</w:t>
        </w:r>
      </w:sdtContent>
    </w:sdt>
    <w:r w:rsidR="00F0598F">
      <w:ptab w:relativeTo="margin" w:alignment="center" w:leader="none"/>
    </w:r>
    <w:sdt>
      <w:sdtPr>
        <w:id w:val="969400748"/>
        <w:placeholder>
          <w:docPart w:val="DF2C181FA1AD7C42B45AC5B166492E21"/>
        </w:placeholder>
        <w:temporary/>
        <w:showingPlcHdr/>
      </w:sdtPr>
      <w:sdtContent>
        <w:r w:rsidR="00F0598F">
          <w:t>[Type text]</w:t>
        </w:r>
      </w:sdtContent>
    </w:sdt>
    <w:r w:rsidR="00F0598F">
      <w:ptab w:relativeTo="margin" w:alignment="right" w:leader="none"/>
    </w:r>
    <w:sdt>
      <w:sdtPr>
        <w:id w:val="969400753"/>
        <w:placeholder>
          <w:docPart w:val="D90BB8F3F729C3448552200B9C3AD4BB"/>
        </w:placeholder>
        <w:temporary/>
        <w:showingPlcHdr/>
      </w:sdtPr>
      <w:sdtContent>
        <w:r w:rsidR="00F0598F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E1014" w14:textId="61BAAF08" w:rsidR="00F0598F" w:rsidRDefault="00F0598F" w:rsidP="002E4C27">
    <w:pPr>
      <w:pStyle w:val="Footer"/>
      <w:jc w:val="center"/>
      <w:rPr>
        <w:rFonts w:ascii="Times New Roman" w:hAnsi="Times New Roman"/>
        <w:lang w:val="it-IT"/>
      </w:rPr>
    </w:pPr>
  </w:p>
  <w:p w14:paraId="5C929A23" w14:textId="11FEAABE" w:rsidR="00F0598F" w:rsidRPr="00D67C61" w:rsidRDefault="00B0724F" w:rsidP="00194F34">
    <w:pPr>
      <w:pStyle w:val="Footer"/>
      <w:jc w:val="center"/>
      <w:rPr>
        <w:rFonts w:ascii="Times New Roman" w:hAnsi="Times New Roman"/>
        <w:sz w:val="22"/>
        <w:szCs w:val="22"/>
        <w:lang w:val="fr-FR"/>
      </w:rPr>
    </w:pPr>
    <w:proofErr w:type="spellStart"/>
    <w:r>
      <w:rPr>
        <w:rFonts w:ascii="Times New Roman" w:hAnsi="Times New Roman"/>
        <w:sz w:val="22"/>
        <w:szCs w:val="22"/>
        <w:lang w:val="it-IT"/>
      </w:rPr>
      <w:t>Lõõtsa</w:t>
    </w:r>
    <w:proofErr w:type="spellEnd"/>
    <w:r>
      <w:rPr>
        <w:rFonts w:ascii="Times New Roman" w:hAnsi="Times New Roman"/>
        <w:sz w:val="22"/>
        <w:szCs w:val="22"/>
        <w:lang w:val="it-IT"/>
      </w:rPr>
      <w:t xml:space="preserve"> 6</w:t>
    </w:r>
    <w:r w:rsidR="00F0598F" w:rsidRPr="00D67C61">
      <w:rPr>
        <w:rFonts w:ascii="Times New Roman" w:hAnsi="Times New Roman"/>
        <w:sz w:val="22"/>
        <w:szCs w:val="22"/>
        <w:lang w:val="it-IT"/>
      </w:rPr>
      <w:t xml:space="preserve"> </w:t>
    </w:r>
    <w:r w:rsidR="00F0598F" w:rsidRPr="00D67C61">
      <w:rPr>
        <w:sz w:val="22"/>
        <w:szCs w:val="22"/>
        <w:lang w:val="it-IT"/>
      </w:rPr>
      <w:t>¦</w:t>
    </w:r>
    <w:r w:rsidR="00F0598F" w:rsidRPr="00D67C61">
      <w:rPr>
        <w:rFonts w:ascii="Times New Roman" w:hAnsi="Times New Roman"/>
        <w:sz w:val="22"/>
        <w:szCs w:val="22"/>
        <w:lang w:val="it-IT"/>
      </w:rPr>
      <w:t xml:space="preserve"> Tallinn </w:t>
    </w:r>
    <w:r w:rsidR="00F0598F" w:rsidRPr="00D67C61">
      <w:rPr>
        <w:sz w:val="22"/>
        <w:szCs w:val="22"/>
        <w:lang w:val="it-IT"/>
      </w:rPr>
      <w:t>¦</w:t>
    </w:r>
    <w:r w:rsidR="00F0598F" w:rsidRPr="00D67C61">
      <w:rPr>
        <w:rFonts w:ascii="Times New Roman" w:hAnsi="Times New Roman"/>
        <w:sz w:val="22"/>
        <w:szCs w:val="22"/>
        <w:lang w:val="it-IT"/>
      </w:rPr>
      <w:t xml:space="preserve"> Tel. </w:t>
    </w:r>
    <w:r w:rsidR="00F0598F" w:rsidRPr="00D67C61">
      <w:rPr>
        <w:rFonts w:ascii="Times New Roman" w:hAnsi="Times New Roman"/>
        <w:sz w:val="22"/>
        <w:szCs w:val="22"/>
        <w:lang w:val="fr-FR"/>
      </w:rPr>
      <w:t xml:space="preserve">+372 </w:t>
    </w:r>
    <w:r w:rsidR="002E4C27" w:rsidRPr="00B0724F">
      <w:rPr>
        <w:rFonts w:ascii="Times New Roman" w:hAnsi="Times New Roman"/>
        <w:sz w:val="22"/>
        <w:szCs w:val="22"/>
        <w:lang w:val="it-IT"/>
      </w:rPr>
      <w:t>56 483</w:t>
    </w:r>
    <w:r>
      <w:rPr>
        <w:rFonts w:ascii="Times New Roman" w:hAnsi="Times New Roman"/>
        <w:sz w:val="22"/>
        <w:szCs w:val="22"/>
        <w:lang w:val="it-IT"/>
      </w:rPr>
      <w:t> </w:t>
    </w:r>
    <w:r w:rsidR="002E4C27" w:rsidRPr="00B0724F">
      <w:rPr>
        <w:rFonts w:ascii="Times New Roman" w:hAnsi="Times New Roman"/>
        <w:sz w:val="22"/>
        <w:szCs w:val="22"/>
        <w:lang w:val="it-IT"/>
      </w:rPr>
      <w:t>446</w:t>
    </w:r>
    <w:r>
      <w:rPr>
        <w:rFonts w:ascii="Times New Roman" w:hAnsi="Times New Roman"/>
        <w:sz w:val="22"/>
        <w:szCs w:val="22"/>
        <w:lang w:val="it-IT"/>
      </w:rPr>
      <w:t xml:space="preserve"> </w:t>
    </w:r>
    <w:r w:rsidR="00F0598F" w:rsidRPr="00D67C61">
      <w:rPr>
        <w:sz w:val="22"/>
        <w:szCs w:val="22"/>
        <w:lang w:val="fr-FR"/>
      </w:rPr>
      <w:t>¦</w:t>
    </w:r>
    <w:r w:rsidR="00D67C61" w:rsidRPr="00D67C61">
      <w:rPr>
        <w:rFonts w:ascii="Times New Roman" w:hAnsi="Times New Roman"/>
        <w:sz w:val="22"/>
        <w:szCs w:val="22"/>
        <w:lang w:val="fr-FR"/>
      </w:rPr>
      <w:t xml:space="preserve"> info@defence</w:t>
    </w:r>
    <w:r w:rsidR="00F0598F" w:rsidRPr="00D67C61">
      <w:rPr>
        <w:rFonts w:ascii="Times New Roman" w:hAnsi="Times New Roman"/>
        <w:sz w:val="22"/>
        <w:szCs w:val="22"/>
        <w:lang w:val="fr-FR"/>
      </w:rPr>
      <w:t xml:space="preserve">.ee </w:t>
    </w:r>
    <w:r w:rsidR="00F0598F" w:rsidRPr="00D67C61">
      <w:rPr>
        <w:sz w:val="22"/>
        <w:szCs w:val="22"/>
        <w:lang w:val="fr-FR"/>
      </w:rPr>
      <w:t>¦</w:t>
    </w:r>
    <w:r w:rsidR="00D67C61" w:rsidRPr="00D67C61">
      <w:rPr>
        <w:rFonts w:ascii="Times New Roman" w:hAnsi="Times New Roman"/>
        <w:sz w:val="22"/>
        <w:szCs w:val="22"/>
        <w:lang w:val="fr-FR"/>
      </w:rPr>
      <w:t xml:space="preserve"> www.defence</w:t>
    </w:r>
    <w:r w:rsidR="00F0598F" w:rsidRPr="00D67C61">
      <w:rPr>
        <w:rFonts w:ascii="Times New Roman" w:hAnsi="Times New Roman"/>
        <w:sz w:val="22"/>
        <w:szCs w:val="22"/>
        <w:lang w:val="fr-FR"/>
      </w:rPr>
      <w:t>.ee</w:t>
    </w:r>
  </w:p>
  <w:p w14:paraId="0D6B4DEA" w14:textId="2F5EA2A7" w:rsidR="00F0598F" w:rsidRPr="00194F34" w:rsidRDefault="00F0598F" w:rsidP="00194F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DFECB" w14:textId="77777777" w:rsidR="00E71072" w:rsidRDefault="00E71072" w:rsidP="00014053">
      <w:r>
        <w:separator/>
      </w:r>
    </w:p>
  </w:footnote>
  <w:footnote w:type="continuationSeparator" w:id="0">
    <w:p w14:paraId="05FDE3F1" w14:textId="77777777" w:rsidR="00E71072" w:rsidRDefault="00E71072" w:rsidP="00014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EBCC" w14:textId="1AE7FC9B" w:rsidR="003F4B3A" w:rsidRDefault="003F4B3A" w:rsidP="003F4B3A">
    <w:pPr>
      <w:pStyle w:val="Header"/>
      <w:jc w:val="center"/>
    </w:pPr>
    <w:r w:rsidRPr="00D10B9C">
      <w:rPr>
        <w:b/>
        <w:noProof/>
        <w:lang w:val="et-EE"/>
      </w:rPr>
      <w:drawing>
        <wp:inline distT="0" distB="0" distL="0" distR="0" wp14:anchorId="193FD205" wp14:editId="34A454D5">
          <wp:extent cx="1068465" cy="1068465"/>
          <wp:effectExtent l="0" t="0" r="0" b="0"/>
          <wp:docPr id="51344772" name="Picture 1" descr="A logo with a chain around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344772" name="Picture 1" descr="A logo with a chain around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950" cy="106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DCC05" w14:textId="77777777" w:rsidR="003F4B3A" w:rsidRDefault="003F4B3A" w:rsidP="003F4B3A">
    <w:pPr>
      <w:pStyle w:val="Header"/>
      <w:jc w:val="center"/>
    </w:pPr>
  </w:p>
  <w:p w14:paraId="551CEC4E" w14:textId="77777777" w:rsidR="003F4B3A" w:rsidRDefault="003F4B3A" w:rsidP="003F4B3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5"/>
      <w:numFmt w:val="decimal"/>
      <w:lvlText w:val="%1."/>
      <w:lvlJc w:val="left"/>
      <w:pPr>
        <w:ind w:left="720" w:hanging="360"/>
      </w:pPr>
    </w:lvl>
    <w:lvl w:ilvl="1" w:tplc="000000C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9"/>
      <w:numFmt w:val="decimal"/>
      <w:lvlText w:val="%1."/>
      <w:lvlJc w:val="left"/>
      <w:pPr>
        <w:ind w:left="720" w:hanging="360"/>
      </w:pPr>
    </w:lvl>
    <w:lvl w:ilvl="1" w:tplc="0000012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BA3A9C"/>
    <w:multiLevelType w:val="hybridMultilevel"/>
    <w:tmpl w:val="43D84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063A05"/>
    <w:multiLevelType w:val="hybridMultilevel"/>
    <w:tmpl w:val="35E29C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B6D0D"/>
    <w:multiLevelType w:val="hybridMultilevel"/>
    <w:tmpl w:val="CF70A6F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516952"/>
    <w:multiLevelType w:val="hybridMultilevel"/>
    <w:tmpl w:val="9098B5B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A304BC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0C6E0301"/>
    <w:multiLevelType w:val="hybridMultilevel"/>
    <w:tmpl w:val="BBEE38D6"/>
    <w:lvl w:ilvl="0" w:tplc="F288053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21117E"/>
    <w:multiLevelType w:val="hybridMultilevel"/>
    <w:tmpl w:val="A170D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400A2"/>
    <w:multiLevelType w:val="hybridMultilevel"/>
    <w:tmpl w:val="ECBA2404"/>
    <w:lvl w:ilvl="0" w:tplc="9BE07A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D331C"/>
    <w:multiLevelType w:val="multilevel"/>
    <w:tmpl w:val="1A02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D25508"/>
    <w:multiLevelType w:val="hybridMultilevel"/>
    <w:tmpl w:val="C5EEB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C5AB2"/>
    <w:multiLevelType w:val="hybridMultilevel"/>
    <w:tmpl w:val="2E143C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710BEF"/>
    <w:multiLevelType w:val="hybridMultilevel"/>
    <w:tmpl w:val="213EBC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A16F2"/>
    <w:multiLevelType w:val="multilevel"/>
    <w:tmpl w:val="08F8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0F5278"/>
    <w:multiLevelType w:val="hybridMultilevel"/>
    <w:tmpl w:val="FFDC3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BA0839"/>
    <w:multiLevelType w:val="hybridMultilevel"/>
    <w:tmpl w:val="0A223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418F1"/>
    <w:multiLevelType w:val="hybridMultilevel"/>
    <w:tmpl w:val="4D6EFE74"/>
    <w:lvl w:ilvl="0" w:tplc="9BE07A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F01E33"/>
    <w:multiLevelType w:val="hybridMultilevel"/>
    <w:tmpl w:val="647EC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B3349"/>
    <w:multiLevelType w:val="hybridMultilevel"/>
    <w:tmpl w:val="7452D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37719"/>
    <w:multiLevelType w:val="hybridMultilevel"/>
    <w:tmpl w:val="7B726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A04CB"/>
    <w:multiLevelType w:val="hybridMultilevel"/>
    <w:tmpl w:val="258CB212"/>
    <w:lvl w:ilvl="0" w:tplc="042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9A82093"/>
    <w:multiLevelType w:val="hybridMultilevel"/>
    <w:tmpl w:val="9F60BD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32AE5"/>
    <w:multiLevelType w:val="hybridMultilevel"/>
    <w:tmpl w:val="7B0C21EE"/>
    <w:lvl w:ilvl="0" w:tplc="2D0A471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D1615"/>
    <w:multiLevelType w:val="hybridMultilevel"/>
    <w:tmpl w:val="B7524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8230F"/>
    <w:multiLevelType w:val="hybridMultilevel"/>
    <w:tmpl w:val="492C6C7C"/>
    <w:lvl w:ilvl="0" w:tplc="9BE07A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15CE6"/>
    <w:multiLevelType w:val="hybridMultilevel"/>
    <w:tmpl w:val="57EEA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B5E04"/>
    <w:multiLevelType w:val="hybridMultilevel"/>
    <w:tmpl w:val="1FAC5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47801"/>
    <w:multiLevelType w:val="hybridMultilevel"/>
    <w:tmpl w:val="463CE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D23B36"/>
    <w:multiLevelType w:val="hybridMultilevel"/>
    <w:tmpl w:val="8D301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251BF"/>
    <w:multiLevelType w:val="hybridMultilevel"/>
    <w:tmpl w:val="7FE4E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4E78A2"/>
    <w:multiLevelType w:val="multilevel"/>
    <w:tmpl w:val="7A8E0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9D16403"/>
    <w:multiLevelType w:val="hybridMultilevel"/>
    <w:tmpl w:val="38FC66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4B4033"/>
    <w:multiLevelType w:val="hybridMultilevel"/>
    <w:tmpl w:val="7BDAD058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D9D2001"/>
    <w:multiLevelType w:val="hybridMultilevel"/>
    <w:tmpl w:val="1C321D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9417CE"/>
    <w:multiLevelType w:val="hybridMultilevel"/>
    <w:tmpl w:val="AA0C2FD8"/>
    <w:lvl w:ilvl="0" w:tplc="266ECA5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94698"/>
    <w:multiLevelType w:val="hybridMultilevel"/>
    <w:tmpl w:val="F1528A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64682"/>
    <w:multiLevelType w:val="hybridMultilevel"/>
    <w:tmpl w:val="6C00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D80A11"/>
    <w:multiLevelType w:val="hybridMultilevel"/>
    <w:tmpl w:val="4B34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365224">
    <w:abstractNumId w:val="36"/>
  </w:num>
  <w:num w:numId="2" w16cid:durableId="881939736">
    <w:abstractNumId w:val="11"/>
  </w:num>
  <w:num w:numId="3" w16cid:durableId="1566724185">
    <w:abstractNumId w:val="27"/>
  </w:num>
  <w:num w:numId="4" w16cid:durableId="1151673644">
    <w:abstractNumId w:val="39"/>
  </w:num>
  <w:num w:numId="5" w16cid:durableId="1609265728">
    <w:abstractNumId w:val="38"/>
  </w:num>
  <w:num w:numId="6" w16cid:durableId="919294034">
    <w:abstractNumId w:val="32"/>
  </w:num>
  <w:num w:numId="7" w16cid:durableId="1980526747">
    <w:abstractNumId w:val="31"/>
  </w:num>
  <w:num w:numId="8" w16cid:durableId="1308783898">
    <w:abstractNumId w:val="29"/>
  </w:num>
  <w:num w:numId="9" w16cid:durableId="1895726703">
    <w:abstractNumId w:val="23"/>
  </w:num>
  <w:num w:numId="10" w16cid:durableId="29691565">
    <w:abstractNumId w:val="17"/>
  </w:num>
  <w:num w:numId="11" w16cid:durableId="1744332637">
    <w:abstractNumId w:val="25"/>
  </w:num>
  <w:num w:numId="12" w16cid:durableId="749622512">
    <w:abstractNumId w:val="14"/>
  </w:num>
  <w:num w:numId="13" w16cid:durableId="514882136">
    <w:abstractNumId w:val="33"/>
  </w:num>
  <w:num w:numId="14" w16cid:durableId="1672642473">
    <w:abstractNumId w:val="6"/>
  </w:num>
  <w:num w:numId="15" w16cid:durableId="1272518251">
    <w:abstractNumId w:val="8"/>
  </w:num>
  <w:num w:numId="16" w16cid:durableId="50231334">
    <w:abstractNumId w:val="34"/>
  </w:num>
  <w:num w:numId="17" w16cid:durableId="532230006">
    <w:abstractNumId w:val="12"/>
  </w:num>
  <w:num w:numId="18" w16cid:durableId="77412127">
    <w:abstractNumId w:val="22"/>
  </w:num>
  <w:num w:numId="19" w16cid:durableId="1455101351">
    <w:abstractNumId w:val="7"/>
  </w:num>
  <w:num w:numId="20" w16cid:durableId="1809741514">
    <w:abstractNumId w:val="4"/>
  </w:num>
  <w:num w:numId="21" w16cid:durableId="267591539">
    <w:abstractNumId w:val="18"/>
  </w:num>
  <w:num w:numId="22" w16cid:durableId="1861964678">
    <w:abstractNumId w:val="26"/>
  </w:num>
  <w:num w:numId="23" w16cid:durableId="603004092">
    <w:abstractNumId w:val="19"/>
  </w:num>
  <w:num w:numId="24" w16cid:durableId="643891663">
    <w:abstractNumId w:val="10"/>
  </w:num>
  <w:num w:numId="25" w16cid:durableId="1317953203">
    <w:abstractNumId w:val="28"/>
  </w:num>
  <w:num w:numId="26" w16cid:durableId="1169098527">
    <w:abstractNumId w:val="0"/>
  </w:num>
  <w:num w:numId="27" w16cid:durableId="1754661062">
    <w:abstractNumId w:val="1"/>
  </w:num>
  <w:num w:numId="28" w16cid:durableId="1036276183">
    <w:abstractNumId w:val="2"/>
  </w:num>
  <w:num w:numId="29" w16cid:durableId="440731667">
    <w:abstractNumId w:val="3"/>
  </w:num>
  <w:num w:numId="30" w16cid:durableId="1790658268">
    <w:abstractNumId w:val="30"/>
  </w:num>
  <w:num w:numId="31" w16cid:durableId="1667132077">
    <w:abstractNumId w:val="9"/>
  </w:num>
  <w:num w:numId="32" w16cid:durableId="402338028">
    <w:abstractNumId w:val="21"/>
  </w:num>
  <w:num w:numId="33" w16cid:durableId="184173855">
    <w:abstractNumId w:val="5"/>
  </w:num>
  <w:num w:numId="34" w16cid:durableId="1293898119">
    <w:abstractNumId w:val="37"/>
  </w:num>
  <w:num w:numId="35" w16cid:durableId="97071279">
    <w:abstractNumId w:val="35"/>
  </w:num>
  <w:num w:numId="36" w16cid:durableId="919869861">
    <w:abstractNumId w:val="13"/>
  </w:num>
  <w:num w:numId="37" w16cid:durableId="1106803146">
    <w:abstractNumId w:val="24"/>
  </w:num>
  <w:num w:numId="38" w16cid:durableId="67004239">
    <w:abstractNumId w:val="16"/>
  </w:num>
  <w:num w:numId="39" w16cid:durableId="807430902">
    <w:abstractNumId w:val="20"/>
  </w:num>
  <w:num w:numId="40" w16cid:durableId="10114898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9E"/>
    <w:rsid w:val="00000072"/>
    <w:rsid w:val="00013B9B"/>
    <w:rsid w:val="00014053"/>
    <w:rsid w:val="00022C1F"/>
    <w:rsid w:val="00025C8D"/>
    <w:rsid w:val="00030D09"/>
    <w:rsid w:val="00034110"/>
    <w:rsid w:val="0003468C"/>
    <w:rsid w:val="000369E6"/>
    <w:rsid w:val="00043E8B"/>
    <w:rsid w:val="00045B1A"/>
    <w:rsid w:val="00052ABF"/>
    <w:rsid w:val="00052CF5"/>
    <w:rsid w:val="00064FF9"/>
    <w:rsid w:val="00077BF0"/>
    <w:rsid w:val="00081DE8"/>
    <w:rsid w:val="000A0544"/>
    <w:rsid w:val="000A12A6"/>
    <w:rsid w:val="000A4C97"/>
    <w:rsid w:val="000C25ED"/>
    <w:rsid w:val="000D0CFD"/>
    <w:rsid w:val="000D4494"/>
    <w:rsid w:val="000D6458"/>
    <w:rsid w:val="000F10E5"/>
    <w:rsid w:val="000F2F25"/>
    <w:rsid w:val="00114B3C"/>
    <w:rsid w:val="00115FAD"/>
    <w:rsid w:val="00124450"/>
    <w:rsid w:val="0015016D"/>
    <w:rsid w:val="00154E91"/>
    <w:rsid w:val="001719C9"/>
    <w:rsid w:val="00174737"/>
    <w:rsid w:val="00175B49"/>
    <w:rsid w:val="0018075E"/>
    <w:rsid w:val="00187758"/>
    <w:rsid w:val="00192B82"/>
    <w:rsid w:val="00193141"/>
    <w:rsid w:val="00194F34"/>
    <w:rsid w:val="001A5970"/>
    <w:rsid w:val="001A6879"/>
    <w:rsid w:val="001C00D7"/>
    <w:rsid w:val="001C4E68"/>
    <w:rsid w:val="001C7AC5"/>
    <w:rsid w:val="001D3036"/>
    <w:rsid w:val="001D5008"/>
    <w:rsid w:val="001E6990"/>
    <w:rsid w:val="001F163D"/>
    <w:rsid w:val="001F3BB9"/>
    <w:rsid w:val="0020139B"/>
    <w:rsid w:val="00202EA6"/>
    <w:rsid w:val="00210055"/>
    <w:rsid w:val="00235DB4"/>
    <w:rsid w:val="002468E2"/>
    <w:rsid w:val="00264E4B"/>
    <w:rsid w:val="002835DB"/>
    <w:rsid w:val="00286211"/>
    <w:rsid w:val="002877D9"/>
    <w:rsid w:val="0029313C"/>
    <w:rsid w:val="002A2B43"/>
    <w:rsid w:val="002B0F17"/>
    <w:rsid w:val="002B47F9"/>
    <w:rsid w:val="002E3176"/>
    <w:rsid w:val="002E4C27"/>
    <w:rsid w:val="002F368B"/>
    <w:rsid w:val="00303C20"/>
    <w:rsid w:val="003044A1"/>
    <w:rsid w:val="00304F4B"/>
    <w:rsid w:val="003113DD"/>
    <w:rsid w:val="00325D02"/>
    <w:rsid w:val="00335E6A"/>
    <w:rsid w:val="00350116"/>
    <w:rsid w:val="0037556C"/>
    <w:rsid w:val="00383AAA"/>
    <w:rsid w:val="00383C95"/>
    <w:rsid w:val="00391DF1"/>
    <w:rsid w:val="00397F46"/>
    <w:rsid w:val="003A773E"/>
    <w:rsid w:val="003B1A6E"/>
    <w:rsid w:val="003C2AE5"/>
    <w:rsid w:val="003D29C9"/>
    <w:rsid w:val="003E2AD5"/>
    <w:rsid w:val="003F4B3A"/>
    <w:rsid w:val="00401291"/>
    <w:rsid w:val="0040684B"/>
    <w:rsid w:val="004261A9"/>
    <w:rsid w:val="00433737"/>
    <w:rsid w:val="00440B0F"/>
    <w:rsid w:val="004475EA"/>
    <w:rsid w:val="004729B8"/>
    <w:rsid w:val="004860C6"/>
    <w:rsid w:val="00496B12"/>
    <w:rsid w:val="004A6134"/>
    <w:rsid w:val="004A63E8"/>
    <w:rsid w:val="004B0FB6"/>
    <w:rsid w:val="004C67FE"/>
    <w:rsid w:val="004D759E"/>
    <w:rsid w:val="004E18F6"/>
    <w:rsid w:val="00500F23"/>
    <w:rsid w:val="00511449"/>
    <w:rsid w:val="005223E3"/>
    <w:rsid w:val="005231B7"/>
    <w:rsid w:val="00546672"/>
    <w:rsid w:val="005575F4"/>
    <w:rsid w:val="00566C15"/>
    <w:rsid w:val="00576586"/>
    <w:rsid w:val="0057774D"/>
    <w:rsid w:val="005824C6"/>
    <w:rsid w:val="005B3191"/>
    <w:rsid w:val="005C433B"/>
    <w:rsid w:val="005C72FD"/>
    <w:rsid w:val="005E6755"/>
    <w:rsid w:val="005F150E"/>
    <w:rsid w:val="005F3227"/>
    <w:rsid w:val="00611C44"/>
    <w:rsid w:val="006222BE"/>
    <w:rsid w:val="006325BD"/>
    <w:rsid w:val="00633542"/>
    <w:rsid w:val="006433D3"/>
    <w:rsid w:val="00655B85"/>
    <w:rsid w:val="00660B4C"/>
    <w:rsid w:val="00666FD4"/>
    <w:rsid w:val="0068052B"/>
    <w:rsid w:val="00686D0E"/>
    <w:rsid w:val="006A2865"/>
    <w:rsid w:val="006A2E42"/>
    <w:rsid w:val="006B2A4E"/>
    <w:rsid w:val="006E3978"/>
    <w:rsid w:val="006E5B2E"/>
    <w:rsid w:val="006F3FCE"/>
    <w:rsid w:val="007003FF"/>
    <w:rsid w:val="00703673"/>
    <w:rsid w:val="00723659"/>
    <w:rsid w:val="00744A09"/>
    <w:rsid w:val="0075148A"/>
    <w:rsid w:val="0076180D"/>
    <w:rsid w:val="007658E6"/>
    <w:rsid w:val="007817D7"/>
    <w:rsid w:val="0079307F"/>
    <w:rsid w:val="00796A46"/>
    <w:rsid w:val="00797863"/>
    <w:rsid w:val="007A043A"/>
    <w:rsid w:val="007B69A2"/>
    <w:rsid w:val="007C4CBA"/>
    <w:rsid w:val="007C61EC"/>
    <w:rsid w:val="007D1444"/>
    <w:rsid w:val="007E072B"/>
    <w:rsid w:val="00800EF9"/>
    <w:rsid w:val="00807713"/>
    <w:rsid w:val="00814705"/>
    <w:rsid w:val="00821119"/>
    <w:rsid w:val="00841075"/>
    <w:rsid w:val="008432BD"/>
    <w:rsid w:val="00874E40"/>
    <w:rsid w:val="00885BF8"/>
    <w:rsid w:val="0089439A"/>
    <w:rsid w:val="0089728B"/>
    <w:rsid w:val="00897964"/>
    <w:rsid w:val="008A093A"/>
    <w:rsid w:val="008A3B70"/>
    <w:rsid w:val="008C7D24"/>
    <w:rsid w:val="008D42B8"/>
    <w:rsid w:val="008F686D"/>
    <w:rsid w:val="009105D7"/>
    <w:rsid w:val="00931E83"/>
    <w:rsid w:val="00933CC7"/>
    <w:rsid w:val="00943C40"/>
    <w:rsid w:val="00952B9C"/>
    <w:rsid w:val="009558E0"/>
    <w:rsid w:val="009802B6"/>
    <w:rsid w:val="009902A2"/>
    <w:rsid w:val="009949CF"/>
    <w:rsid w:val="00994FDB"/>
    <w:rsid w:val="00997C2D"/>
    <w:rsid w:val="009A01AF"/>
    <w:rsid w:val="009B4E4F"/>
    <w:rsid w:val="009C5779"/>
    <w:rsid w:val="009C5E66"/>
    <w:rsid w:val="009C6E0C"/>
    <w:rsid w:val="009E145E"/>
    <w:rsid w:val="009F2BE9"/>
    <w:rsid w:val="009F2F63"/>
    <w:rsid w:val="009F4559"/>
    <w:rsid w:val="00A0542E"/>
    <w:rsid w:val="00A069A3"/>
    <w:rsid w:val="00A14F34"/>
    <w:rsid w:val="00A1621C"/>
    <w:rsid w:val="00A238DA"/>
    <w:rsid w:val="00A26CA3"/>
    <w:rsid w:val="00A41E43"/>
    <w:rsid w:val="00A4223A"/>
    <w:rsid w:val="00A4349E"/>
    <w:rsid w:val="00A541E0"/>
    <w:rsid w:val="00A676FC"/>
    <w:rsid w:val="00A831D6"/>
    <w:rsid w:val="00AA0628"/>
    <w:rsid w:val="00AA69E9"/>
    <w:rsid w:val="00AB6258"/>
    <w:rsid w:val="00AD5EDF"/>
    <w:rsid w:val="00AE73E9"/>
    <w:rsid w:val="00B00E71"/>
    <w:rsid w:val="00B0724F"/>
    <w:rsid w:val="00B165B3"/>
    <w:rsid w:val="00B253D6"/>
    <w:rsid w:val="00B4148B"/>
    <w:rsid w:val="00B643FB"/>
    <w:rsid w:val="00B75C53"/>
    <w:rsid w:val="00B830AF"/>
    <w:rsid w:val="00BA5296"/>
    <w:rsid w:val="00BA7FAF"/>
    <w:rsid w:val="00BB2425"/>
    <w:rsid w:val="00BC43F2"/>
    <w:rsid w:val="00BC448B"/>
    <w:rsid w:val="00BD19F9"/>
    <w:rsid w:val="00BE103C"/>
    <w:rsid w:val="00C07FCD"/>
    <w:rsid w:val="00C13D56"/>
    <w:rsid w:val="00C16906"/>
    <w:rsid w:val="00C17392"/>
    <w:rsid w:val="00C21228"/>
    <w:rsid w:val="00C230FF"/>
    <w:rsid w:val="00C45E31"/>
    <w:rsid w:val="00C50DB0"/>
    <w:rsid w:val="00C523E6"/>
    <w:rsid w:val="00C81F2D"/>
    <w:rsid w:val="00C91772"/>
    <w:rsid w:val="00C97B43"/>
    <w:rsid w:val="00CB0FA0"/>
    <w:rsid w:val="00CB1CA1"/>
    <w:rsid w:val="00CC49BE"/>
    <w:rsid w:val="00CC5CBF"/>
    <w:rsid w:val="00D10B9C"/>
    <w:rsid w:val="00D120A0"/>
    <w:rsid w:val="00D45F57"/>
    <w:rsid w:val="00D45FF0"/>
    <w:rsid w:val="00D621B3"/>
    <w:rsid w:val="00D65E0D"/>
    <w:rsid w:val="00D67C61"/>
    <w:rsid w:val="00D8337E"/>
    <w:rsid w:val="00D84E58"/>
    <w:rsid w:val="00D85AF6"/>
    <w:rsid w:val="00D864C5"/>
    <w:rsid w:val="00D90858"/>
    <w:rsid w:val="00D90EDC"/>
    <w:rsid w:val="00D92FE8"/>
    <w:rsid w:val="00D976D6"/>
    <w:rsid w:val="00DA7766"/>
    <w:rsid w:val="00DD5061"/>
    <w:rsid w:val="00DE1533"/>
    <w:rsid w:val="00DE4444"/>
    <w:rsid w:val="00E01AB9"/>
    <w:rsid w:val="00E030D7"/>
    <w:rsid w:val="00E0758E"/>
    <w:rsid w:val="00E11895"/>
    <w:rsid w:val="00E34606"/>
    <w:rsid w:val="00E35180"/>
    <w:rsid w:val="00E359EA"/>
    <w:rsid w:val="00E42F94"/>
    <w:rsid w:val="00E71072"/>
    <w:rsid w:val="00E73CA8"/>
    <w:rsid w:val="00E7412F"/>
    <w:rsid w:val="00E75857"/>
    <w:rsid w:val="00E75D8E"/>
    <w:rsid w:val="00E77B35"/>
    <w:rsid w:val="00E8600C"/>
    <w:rsid w:val="00E879D0"/>
    <w:rsid w:val="00EA1977"/>
    <w:rsid w:val="00EA3633"/>
    <w:rsid w:val="00EA3E47"/>
    <w:rsid w:val="00EC6B39"/>
    <w:rsid w:val="00EF7F87"/>
    <w:rsid w:val="00F0598F"/>
    <w:rsid w:val="00F079B2"/>
    <w:rsid w:val="00F12AAC"/>
    <w:rsid w:val="00F17588"/>
    <w:rsid w:val="00F24BAB"/>
    <w:rsid w:val="00F26EDF"/>
    <w:rsid w:val="00F27DBE"/>
    <w:rsid w:val="00F334D8"/>
    <w:rsid w:val="00F62742"/>
    <w:rsid w:val="00F64121"/>
    <w:rsid w:val="00F97961"/>
    <w:rsid w:val="00FA11AA"/>
    <w:rsid w:val="00FA1424"/>
    <w:rsid w:val="00FB3EF4"/>
    <w:rsid w:val="00FB4A5A"/>
    <w:rsid w:val="00FB771F"/>
    <w:rsid w:val="00FC0D6A"/>
    <w:rsid w:val="00FD4A16"/>
    <w:rsid w:val="00FD6611"/>
    <w:rsid w:val="00FE3CBB"/>
    <w:rsid w:val="00FE45ED"/>
    <w:rsid w:val="00FE774A"/>
    <w:rsid w:val="00FF328F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77906FD"/>
  <w14:defaultImageDpi w14:val="300"/>
  <w15:docId w15:val="{5BB8F3B0-50D7-CC43-BF15-5A32BC63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1E0"/>
    <w:rPr>
      <w:rFonts w:ascii="Times New Roman" w:eastAsia="Times New Roman" w:hAnsi="Times New Roman" w:cs="Times New Roman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5EDF"/>
    <w:pPr>
      <w:keepNext/>
      <w:keepLines/>
      <w:spacing w:before="200"/>
      <w:jc w:val="both"/>
      <w:outlineLvl w:val="1"/>
    </w:pPr>
    <w:rPr>
      <w:rFonts w:ascii="Calibri" w:hAnsi="Calibri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5EDF"/>
    <w:pPr>
      <w:keepNext/>
      <w:keepLines/>
      <w:spacing w:before="200"/>
      <w:jc w:val="both"/>
      <w:outlineLvl w:val="2"/>
    </w:pPr>
    <w:rPr>
      <w:rFonts w:ascii="Calibri" w:hAnsi="Calibri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5EDF"/>
    <w:pPr>
      <w:keepNext/>
      <w:keepLines/>
      <w:spacing w:before="200"/>
      <w:jc w:val="both"/>
      <w:outlineLvl w:val="3"/>
    </w:pPr>
    <w:rPr>
      <w:rFonts w:ascii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59E"/>
    <w:pPr>
      <w:ind w:left="720"/>
      <w:contextualSpacing/>
    </w:pPr>
    <w:rPr>
      <w:rFonts w:asciiTheme="minorHAnsi" w:eastAsiaTheme="minorEastAsia" w:hAnsiTheme="minorHAnsi" w:cstheme="minorBidi"/>
      <w:lang w:eastAsia="en-US"/>
    </w:rPr>
  </w:style>
  <w:style w:type="paragraph" w:styleId="HTMLPreformatted">
    <w:name w:val="HTML Preformatted"/>
    <w:basedOn w:val="Normal"/>
    <w:link w:val="HTMLPreformattedChar"/>
    <w:rsid w:val="00EF7F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t-EE" w:eastAsia="et-EE"/>
    </w:rPr>
  </w:style>
  <w:style w:type="character" w:customStyle="1" w:styleId="HTMLPreformattedChar">
    <w:name w:val="HTML Preformatted Char"/>
    <w:basedOn w:val="DefaultParagraphFont"/>
    <w:link w:val="HTMLPreformatted"/>
    <w:rsid w:val="00EF7F87"/>
    <w:rPr>
      <w:rFonts w:ascii="Courier New" w:eastAsia="Times New Roman" w:hAnsi="Courier New" w:cs="Courier New"/>
      <w:color w:val="000000"/>
      <w:sz w:val="20"/>
      <w:szCs w:val="20"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F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F8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405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14053"/>
  </w:style>
  <w:style w:type="paragraph" w:styleId="Footer">
    <w:name w:val="footer"/>
    <w:basedOn w:val="Normal"/>
    <w:link w:val="FooterChar"/>
    <w:unhideWhenUsed/>
    <w:rsid w:val="00014053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14053"/>
  </w:style>
  <w:style w:type="character" w:styleId="Hyperlink">
    <w:name w:val="Hyperlink"/>
    <w:basedOn w:val="DefaultParagraphFont"/>
    <w:uiPriority w:val="99"/>
    <w:unhideWhenUsed/>
    <w:rsid w:val="00C1690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6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7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7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7F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8432BD"/>
    <w:rPr>
      <w:rFonts w:asciiTheme="minorHAnsi" w:eastAsiaTheme="minorEastAsia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32BD"/>
  </w:style>
  <w:style w:type="character" w:styleId="FootnoteReference">
    <w:name w:val="footnote reference"/>
    <w:basedOn w:val="DefaultParagraphFont"/>
    <w:uiPriority w:val="99"/>
    <w:unhideWhenUsed/>
    <w:rsid w:val="008432B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AD5EDF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D5EDF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AD5EDF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AD5EDF"/>
    <w:rPr>
      <w:rFonts w:ascii="Calibri" w:eastAsia="Calibri" w:hAnsi="Calibri" w:cs="Times New Roman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77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F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8600C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A1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8B57EEF023FD4F9CEA1813BEA1E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D5FCB-DCC7-914E-B02F-53F356E7B2BC}"/>
      </w:docPartPr>
      <w:docPartBody>
        <w:p w:rsidR="00A02D78" w:rsidRDefault="00A02D78" w:rsidP="00A02D78">
          <w:pPr>
            <w:pStyle w:val="5D8B57EEF023FD4F9CEA1813BEA1EF38"/>
          </w:pPr>
          <w:r>
            <w:t>[Type text]</w:t>
          </w:r>
        </w:p>
      </w:docPartBody>
    </w:docPart>
    <w:docPart>
      <w:docPartPr>
        <w:name w:val="DF2C181FA1AD7C42B45AC5B166492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EEC95-A172-464F-B2D4-85BDD8B3B5A4}"/>
      </w:docPartPr>
      <w:docPartBody>
        <w:p w:rsidR="00A02D78" w:rsidRDefault="00A02D78" w:rsidP="00A02D78">
          <w:pPr>
            <w:pStyle w:val="DF2C181FA1AD7C42B45AC5B166492E21"/>
          </w:pPr>
          <w:r>
            <w:t>[Type text]</w:t>
          </w:r>
        </w:p>
      </w:docPartBody>
    </w:docPart>
    <w:docPart>
      <w:docPartPr>
        <w:name w:val="D90BB8F3F729C3448552200B9C3AD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C24DB-CE91-BD47-8F11-6A9232C65595}"/>
      </w:docPartPr>
      <w:docPartBody>
        <w:p w:rsidR="00A02D78" w:rsidRDefault="00A02D78" w:rsidP="00A02D78">
          <w:pPr>
            <w:pStyle w:val="D90BB8F3F729C3448552200B9C3AD4B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E4D"/>
    <w:rsid w:val="0001777C"/>
    <w:rsid w:val="00054E1D"/>
    <w:rsid w:val="000D6458"/>
    <w:rsid w:val="0010016E"/>
    <w:rsid w:val="00134220"/>
    <w:rsid w:val="0019725E"/>
    <w:rsid w:val="001C7AC5"/>
    <w:rsid w:val="00205F98"/>
    <w:rsid w:val="00240E98"/>
    <w:rsid w:val="00267F6E"/>
    <w:rsid w:val="002A1B1F"/>
    <w:rsid w:val="002C639A"/>
    <w:rsid w:val="002D3F2F"/>
    <w:rsid w:val="003161E6"/>
    <w:rsid w:val="0035106A"/>
    <w:rsid w:val="00361472"/>
    <w:rsid w:val="003825CE"/>
    <w:rsid w:val="003C7179"/>
    <w:rsid w:val="00415E4D"/>
    <w:rsid w:val="00423BB1"/>
    <w:rsid w:val="004475EA"/>
    <w:rsid w:val="004B3C65"/>
    <w:rsid w:val="004C4DA6"/>
    <w:rsid w:val="004C595F"/>
    <w:rsid w:val="005E6FA4"/>
    <w:rsid w:val="007B08A1"/>
    <w:rsid w:val="008061A2"/>
    <w:rsid w:val="00824175"/>
    <w:rsid w:val="00827263"/>
    <w:rsid w:val="00875F98"/>
    <w:rsid w:val="008869C7"/>
    <w:rsid w:val="008A093A"/>
    <w:rsid w:val="008C12BA"/>
    <w:rsid w:val="009105D7"/>
    <w:rsid w:val="00931E5D"/>
    <w:rsid w:val="009509F1"/>
    <w:rsid w:val="009626B7"/>
    <w:rsid w:val="009D22A1"/>
    <w:rsid w:val="009F2F63"/>
    <w:rsid w:val="00A02D78"/>
    <w:rsid w:val="00A54A15"/>
    <w:rsid w:val="00AA69E9"/>
    <w:rsid w:val="00AA732C"/>
    <w:rsid w:val="00AE37D7"/>
    <w:rsid w:val="00B21912"/>
    <w:rsid w:val="00B660E3"/>
    <w:rsid w:val="00D4220C"/>
    <w:rsid w:val="00D50C26"/>
    <w:rsid w:val="00D74D8E"/>
    <w:rsid w:val="00E73CA8"/>
    <w:rsid w:val="00F4003F"/>
    <w:rsid w:val="00FA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8B57EEF023FD4F9CEA1813BEA1EF38">
    <w:name w:val="5D8B57EEF023FD4F9CEA1813BEA1EF38"/>
    <w:rsid w:val="00A02D78"/>
  </w:style>
  <w:style w:type="paragraph" w:customStyle="1" w:styleId="DF2C181FA1AD7C42B45AC5B166492E21">
    <w:name w:val="DF2C181FA1AD7C42B45AC5B166492E21"/>
    <w:rsid w:val="00A02D78"/>
  </w:style>
  <w:style w:type="paragraph" w:customStyle="1" w:styleId="D90BB8F3F729C3448552200B9C3AD4BB">
    <w:name w:val="D90BB8F3F729C3448552200B9C3AD4BB"/>
    <w:rsid w:val="00A02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4615A4-34E4-C84A-AF66-5ED6F4C4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</dc:creator>
  <cp:keywords/>
  <dc:description/>
  <cp:lastModifiedBy>Siim Kangur</cp:lastModifiedBy>
  <cp:revision>9</cp:revision>
  <cp:lastPrinted>2016-10-13T06:22:00Z</cp:lastPrinted>
  <dcterms:created xsi:type="dcterms:W3CDTF">2025-12-04T07:33:00Z</dcterms:created>
  <dcterms:modified xsi:type="dcterms:W3CDTF">2025-12-04T18:52:00Z</dcterms:modified>
</cp:coreProperties>
</file>